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1932" w14:textId="67B33888" w:rsidR="00113775" w:rsidRPr="00474E0B" w:rsidRDefault="00113775" w:rsidP="00113775">
      <w:pPr>
        <w:spacing w:line="320" w:lineRule="exact"/>
        <w:rPr>
          <w:rFonts w:ascii="UD デジタル 教科書体 NK-R" w:eastAsia="UD デジタル 教科書体 NK-R" w:hAnsiTheme="majorEastAsia"/>
          <w:b/>
          <w:bCs/>
          <w:sz w:val="24"/>
          <w:szCs w:val="24"/>
        </w:rPr>
      </w:pPr>
      <w:r w:rsidRPr="00474E0B">
        <w:rPr>
          <w:rFonts w:ascii="UD デジタル 教科書体 NK-R" w:eastAsia="UD デジタル 教科書体 NK-R" w:hAnsiTheme="majorEastAsia" w:hint="eastAsia"/>
          <w:b/>
          <w:bCs/>
          <w:sz w:val="24"/>
          <w:szCs w:val="24"/>
        </w:rPr>
        <w:t>（</w:t>
      </w:r>
      <w:r w:rsidR="00055D12" w:rsidRPr="00474E0B">
        <w:rPr>
          <w:rFonts w:ascii="UD デジタル 教科書体 NK-R" w:eastAsia="UD デジタル 教科書体 NK-R" w:hAnsiTheme="majorEastAsia" w:hint="eastAsia"/>
          <w:b/>
          <w:bCs/>
          <w:sz w:val="24"/>
          <w:szCs w:val="24"/>
        </w:rPr>
        <w:t>参考</w:t>
      </w:r>
      <w:r w:rsidRPr="00474E0B">
        <w:rPr>
          <w:rFonts w:ascii="UD デジタル 教科書体 NK-R" w:eastAsia="UD デジタル 教科書体 NK-R" w:hAnsiTheme="majorEastAsia" w:hint="eastAsia"/>
          <w:b/>
          <w:bCs/>
          <w:sz w:val="24"/>
          <w:szCs w:val="24"/>
        </w:rPr>
        <w:t>様式）</w:t>
      </w:r>
      <w:r w:rsidR="00562444" w:rsidRPr="00474E0B">
        <w:rPr>
          <w:rFonts w:ascii="UD デジタル 教科書体 NK-R" w:eastAsia="UD デジタル 教科書体 NK-R" w:hAnsiTheme="majorEastAsia" w:hint="eastAsia"/>
          <w:b/>
          <w:bCs/>
          <w:sz w:val="24"/>
          <w:szCs w:val="24"/>
        </w:rPr>
        <w:t xml:space="preserve">　　　　　</w:t>
      </w:r>
      <w:r w:rsidR="00655133" w:rsidRPr="00474E0B">
        <w:rPr>
          <w:rFonts w:ascii="UD デジタル 教科書体 NK-R" w:eastAsia="UD デジタル 教科書体 NK-R" w:hAnsiTheme="majorEastAsia" w:hint="eastAsia"/>
          <w:b/>
          <w:bCs/>
          <w:sz w:val="24"/>
          <w:szCs w:val="24"/>
        </w:rPr>
        <w:t xml:space="preserve">　</w:t>
      </w:r>
      <w:r w:rsidR="00A01AAC">
        <w:rPr>
          <w:rFonts w:ascii="UD デジタル 教科書体 NK-R" w:eastAsia="UD デジタル 教科書体 NK-R" w:hAnsiTheme="majorEastAsia" w:hint="eastAsia"/>
          <w:b/>
          <w:bCs/>
          <w:sz w:val="24"/>
          <w:szCs w:val="24"/>
        </w:rPr>
        <w:t xml:space="preserve">　　　　　　　　　　</w:t>
      </w:r>
      <w:r w:rsidR="00562444" w:rsidRPr="00474E0B">
        <w:rPr>
          <w:rFonts w:ascii="UD デジタル 教科書体 NK-R" w:eastAsia="UD デジタル 教科書体 NK-R" w:hAnsiTheme="majorEastAsia" w:hint="eastAsia"/>
          <w:b/>
          <w:bCs/>
          <w:sz w:val="24"/>
          <w:szCs w:val="24"/>
        </w:rPr>
        <w:t xml:space="preserve">　　</w:t>
      </w:r>
      <w:r w:rsidR="0009765C" w:rsidRPr="00474E0B">
        <w:rPr>
          <w:rFonts w:ascii="UD デジタル 教科書体 NK-R" w:eastAsia="UD デジタル 教科書体 NK-R" w:hAnsiTheme="majorEastAsia" w:hint="eastAsia"/>
          <w:b/>
          <w:bCs/>
          <w:sz w:val="24"/>
          <w:szCs w:val="24"/>
        </w:rPr>
        <w:t>通級による指導</w:t>
      </w:r>
      <w:r w:rsidR="00055D12" w:rsidRPr="00474E0B">
        <w:rPr>
          <w:rFonts w:ascii="UD デジタル 教科書体 NK-R" w:eastAsia="UD デジタル 教科書体 NK-R" w:hAnsiTheme="majorEastAsia" w:hint="eastAsia"/>
          <w:b/>
          <w:bCs/>
          <w:sz w:val="24"/>
          <w:szCs w:val="24"/>
        </w:rPr>
        <w:t>の</w:t>
      </w:r>
      <w:r w:rsidR="0009765C" w:rsidRPr="00474E0B">
        <w:rPr>
          <w:rFonts w:ascii="UD デジタル 教科書体 NK-R" w:eastAsia="UD デジタル 教科書体 NK-R" w:hAnsiTheme="majorEastAsia" w:hint="eastAsia"/>
          <w:b/>
          <w:bCs/>
          <w:sz w:val="24"/>
          <w:szCs w:val="24"/>
        </w:rPr>
        <w:t>計画</w:t>
      </w:r>
    </w:p>
    <w:p w14:paraId="2DE39B5A" w14:textId="5CD52D3F" w:rsidR="00113775" w:rsidRPr="00474E0B" w:rsidRDefault="00113775" w:rsidP="0036568C">
      <w:pPr>
        <w:spacing w:line="320" w:lineRule="exact"/>
        <w:rPr>
          <w:rFonts w:ascii="UD デジタル 教科書体 NK-R" w:eastAsia="UD デジタル 教科書体 NK-R"/>
          <w:sz w:val="24"/>
          <w:szCs w:val="24"/>
        </w:rPr>
      </w:pPr>
    </w:p>
    <w:p w14:paraId="7935B70E" w14:textId="75F3BE85" w:rsidR="0009765C" w:rsidRPr="00474E0B" w:rsidRDefault="0009765C" w:rsidP="0009765C">
      <w:pPr>
        <w:wordWrap w:val="0"/>
        <w:spacing w:line="320" w:lineRule="exact"/>
        <w:jc w:val="right"/>
        <w:rPr>
          <w:rFonts w:ascii="UD デジタル 教科書体 NK-R" w:eastAsia="UD デジタル 教科書体 NK-R"/>
          <w:szCs w:val="21"/>
        </w:rPr>
      </w:pPr>
      <w:r w:rsidRPr="00474E0B">
        <w:rPr>
          <w:rFonts w:ascii="UD デジタル 教科書体 NK-R" w:eastAsia="UD デジタル 教科書体 NK-R" w:hint="eastAsia"/>
          <w:szCs w:val="21"/>
        </w:rPr>
        <w:t>年　　月　　日　作成者（　　　　　　　　　）</w:t>
      </w:r>
    </w:p>
    <w:tbl>
      <w:tblPr>
        <w:tblStyle w:val="a3"/>
        <w:tblW w:w="0" w:type="auto"/>
        <w:tblLook w:val="04A0" w:firstRow="1" w:lastRow="0" w:firstColumn="1" w:lastColumn="0" w:noHBand="0" w:noVBand="1"/>
      </w:tblPr>
      <w:tblGrid>
        <w:gridCol w:w="1501"/>
        <w:gridCol w:w="904"/>
        <w:gridCol w:w="915"/>
        <w:gridCol w:w="1406"/>
        <w:gridCol w:w="705"/>
        <w:gridCol w:w="981"/>
        <w:gridCol w:w="1264"/>
        <w:gridCol w:w="1108"/>
        <w:gridCol w:w="957"/>
      </w:tblGrid>
      <w:tr w:rsidR="00A954DE" w:rsidRPr="00474E0B" w14:paraId="54F349E3" w14:textId="77777777" w:rsidTr="00A954DE">
        <w:trPr>
          <w:trHeight w:val="598"/>
        </w:trPr>
        <w:tc>
          <w:tcPr>
            <w:tcW w:w="1501" w:type="dxa"/>
            <w:vAlign w:val="center"/>
          </w:tcPr>
          <w:p w14:paraId="00604241" w14:textId="4F48F0D9" w:rsidR="00A954DE" w:rsidRPr="00474E0B" w:rsidRDefault="00A954DE" w:rsidP="00A954DE">
            <w:pPr>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pacing w:val="401"/>
                <w:kern w:val="0"/>
                <w:szCs w:val="21"/>
                <w:fitText w:val="1284" w:id="-1964258560"/>
              </w:rPr>
              <w:ruby>
                <w:rubyPr>
                  <w:rubyAlign w:val="distributeSpace"/>
                  <w:hps w:val="14"/>
                  <w:hpsRaise w:val="18"/>
                  <w:hpsBaseText w:val="21"/>
                  <w:lid w:val="ja-JP"/>
                </w:rubyPr>
                <w:rt>
                  <w:r w:rsidR="00A954DE" w:rsidRPr="00474E0B">
                    <w:rPr>
                      <w:rFonts w:ascii="UD デジタル 教科書体 NK-R" w:eastAsia="UD デジタル 教科書体 NK-R" w:hAnsi="游明朝" w:hint="eastAsia"/>
                      <w:spacing w:val="401"/>
                      <w:kern w:val="0"/>
                      <w:sz w:val="14"/>
                      <w:szCs w:val="21"/>
                      <w:fitText w:val="1284" w:id="-1964258560"/>
                    </w:rPr>
                    <w:t>ふりがな</w:t>
                  </w:r>
                </w:rt>
                <w:rubyBase>
                  <w:r w:rsidR="00A954DE" w:rsidRPr="00474E0B">
                    <w:rPr>
                      <w:rFonts w:ascii="UD デジタル 教科書体 NK-R" w:eastAsia="UD デジタル 教科書体 NK-R" w:hAnsiTheme="minorEastAsia" w:hint="eastAsia"/>
                      <w:spacing w:val="401"/>
                      <w:kern w:val="0"/>
                      <w:szCs w:val="21"/>
                      <w:fitText w:val="1284" w:id="-1964258560"/>
                    </w:rPr>
                    <w:t>氏</w:t>
                  </w:r>
                  <w:r w:rsidR="00A954DE" w:rsidRPr="00474E0B">
                    <w:rPr>
                      <w:rFonts w:ascii="UD デジタル 教科書体 NK-R" w:eastAsia="UD デジタル 教科書体 NK-R" w:hAnsiTheme="minorEastAsia" w:hint="eastAsia"/>
                      <w:spacing w:val="31"/>
                      <w:kern w:val="0"/>
                      <w:szCs w:val="21"/>
                      <w:fitText w:val="1284" w:id="-1964258560"/>
                    </w:rPr>
                    <w:t>名</w:t>
                  </w:r>
                </w:rubyBase>
              </w:ruby>
            </w:r>
          </w:p>
        </w:tc>
        <w:tc>
          <w:tcPr>
            <w:tcW w:w="3930" w:type="dxa"/>
            <w:gridSpan w:val="4"/>
            <w:vAlign w:val="center"/>
          </w:tcPr>
          <w:p w14:paraId="07DA66AC" w14:textId="449C8188" w:rsidR="00A954DE" w:rsidRPr="00474E0B" w:rsidRDefault="00A954DE" w:rsidP="00A954DE">
            <w:pPr>
              <w:spacing w:line="320" w:lineRule="exact"/>
              <w:rPr>
                <w:rFonts w:ascii="UD デジタル 教科書体 NK-R" w:eastAsia="UD デジタル 教科書体 NK-R" w:hAnsiTheme="minorEastAsia"/>
                <w:szCs w:val="21"/>
              </w:rPr>
            </w:pPr>
          </w:p>
        </w:tc>
        <w:tc>
          <w:tcPr>
            <w:tcW w:w="981" w:type="dxa"/>
            <w:vAlign w:val="center"/>
          </w:tcPr>
          <w:p w14:paraId="60A18AA8" w14:textId="57296739" w:rsidR="00A954DE" w:rsidRPr="00474E0B" w:rsidRDefault="00A954DE" w:rsidP="00A954DE">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性別</w:t>
            </w:r>
          </w:p>
        </w:tc>
        <w:tc>
          <w:tcPr>
            <w:tcW w:w="1264" w:type="dxa"/>
            <w:vAlign w:val="center"/>
          </w:tcPr>
          <w:p w14:paraId="305143C3" w14:textId="77777777" w:rsidR="00A954DE" w:rsidRPr="00474E0B" w:rsidRDefault="00A954DE" w:rsidP="00A954DE">
            <w:pPr>
              <w:spacing w:line="320" w:lineRule="exact"/>
              <w:jc w:val="center"/>
              <w:rPr>
                <w:rFonts w:ascii="UD デジタル 教科書体 NK-R" w:eastAsia="UD デジタル 教科書体 NK-R" w:hAnsiTheme="minorEastAsia"/>
                <w:szCs w:val="21"/>
              </w:rPr>
            </w:pPr>
          </w:p>
        </w:tc>
        <w:tc>
          <w:tcPr>
            <w:tcW w:w="1108" w:type="dxa"/>
            <w:vAlign w:val="center"/>
          </w:tcPr>
          <w:p w14:paraId="38A15A3F" w14:textId="3EED7DBE" w:rsidR="00A954DE" w:rsidRPr="00474E0B" w:rsidRDefault="00A954DE" w:rsidP="00782E92">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学年</w:t>
            </w:r>
          </w:p>
        </w:tc>
        <w:tc>
          <w:tcPr>
            <w:tcW w:w="957" w:type="dxa"/>
            <w:vAlign w:val="center"/>
          </w:tcPr>
          <w:p w14:paraId="26E5B23B" w14:textId="77777777" w:rsidR="00A954DE" w:rsidRPr="00474E0B" w:rsidRDefault="00A954DE" w:rsidP="00A954DE">
            <w:pPr>
              <w:spacing w:line="320" w:lineRule="exact"/>
              <w:jc w:val="center"/>
              <w:rPr>
                <w:rFonts w:ascii="UD デジタル 教科書体 NK-R" w:eastAsia="UD デジタル 教科書体 NK-R" w:hAnsiTheme="minorEastAsia"/>
                <w:szCs w:val="21"/>
              </w:rPr>
            </w:pPr>
          </w:p>
        </w:tc>
      </w:tr>
      <w:tr w:rsidR="0009765C" w:rsidRPr="00474E0B" w14:paraId="707318A5" w14:textId="77777777" w:rsidTr="00A954DE">
        <w:tc>
          <w:tcPr>
            <w:tcW w:w="1501" w:type="dxa"/>
            <w:vAlign w:val="center"/>
          </w:tcPr>
          <w:p w14:paraId="79AC820F" w14:textId="65547264"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pacing w:val="74"/>
                <w:kern w:val="0"/>
                <w:szCs w:val="21"/>
                <w:fitText w:val="1284" w:id="-1964259328"/>
              </w:rPr>
              <w:t>在籍学</w:t>
            </w:r>
            <w:r w:rsidRPr="00474E0B">
              <w:rPr>
                <w:rFonts w:ascii="UD デジタル 教科書体 NK-R" w:eastAsia="UD デジタル 教科書体 NK-R" w:hAnsiTheme="minorEastAsia" w:hint="eastAsia"/>
                <w:kern w:val="0"/>
                <w:szCs w:val="21"/>
                <w:fitText w:val="1284" w:id="-1964259328"/>
              </w:rPr>
              <w:t>校</w:t>
            </w:r>
          </w:p>
        </w:tc>
        <w:tc>
          <w:tcPr>
            <w:tcW w:w="1819" w:type="dxa"/>
            <w:gridSpan w:val="2"/>
            <w:vAlign w:val="center"/>
          </w:tcPr>
          <w:p w14:paraId="6A06820B" w14:textId="77777777" w:rsidR="0009765C" w:rsidRPr="00474E0B" w:rsidRDefault="0009765C" w:rsidP="0009765C">
            <w:pPr>
              <w:spacing w:line="320" w:lineRule="exact"/>
              <w:jc w:val="center"/>
              <w:rPr>
                <w:rFonts w:ascii="UD デジタル 教科書体 NK-R" w:eastAsia="UD デジタル 教科書体 NK-R" w:hAnsiTheme="minorEastAsia"/>
                <w:szCs w:val="21"/>
              </w:rPr>
            </w:pPr>
          </w:p>
        </w:tc>
        <w:tc>
          <w:tcPr>
            <w:tcW w:w="1406" w:type="dxa"/>
            <w:vAlign w:val="center"/>
          </w:tcPr>
          <w:p w14:paraId="16B7BEEF" w14:textId="6AC63CF7"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担任氏名</w:t>
            </w:r>
          </w:p>
        </w:tc>
        <w:tc>
          <w:tcPr>
            <w:tcW w:w="1686" w:type="dxa"/>
            <w:gridSpan w:val="2"/>
            <w:vAlign w:val="center"/>
          </w:tcPr>
          <w:p w14:paraId="22248F9F" w14:textId="77777777" w:rsidR="0009765C" w:rsidRPr="00474E0B" w:rsidRDefault="0009765C" w:rsidP="0009765C">
            <w:pPr>
              <w:spacing w:line="320" w:lineRule="exact"/>
              <w:jc w:val="center"/>
              <w:rPr>
                <w:rFonts w:ascii="UD デジタル 教科書体 NK-R" w:eastAsia="UD デジタル 教科書体 NK-R" w:hAnsiTheme="minorEastAsia"/>
                <w:szCs w:val="21"/>
              </w:rPr>
            </w:pPr>
          </w:p>
        </w:tc>
        <w:tc>
          <w:tcPr>
            <w:tcW w:w="1264" w:type="dxa"/>
            <w:vAlign w:val="center"/>
          </w:tcPr>
          <w:p w14:paraId="7A804A1E" w14:textId="77777777"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通級指導</w:t>
            </w:r>
          </w:p>
          <w:p w14:paraId="6FA69476" w14:textId="3FC7040C"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開始日</w:t>
            </w:r>
          </w:p>
        </w:tc>
        <w:tc>
          <w:tcPr>
            <w:tcW w:w="2065" w:type="dxa"/>
            <w:gridSpan w:val="2"/>
            <w:vAlign w:val="center"/>
          </w:tcPr>
          <w:p w14:paraId="3289EDC3" w14:textId="77777777" w:rsidR="0009765C" w:rsidRPr="00474E0B" w:rsidRDefault="0009765C" w:rsidP="0009765C">
            <w:pPr>
              <w:spacing w:line="320" w:lineRule="exact"/>
              <w:jc w:val="center"/>
              <w:rPr>
                <w:rFonts w:ascii="UD デジタル 教科書体 NK-R" w:eastAsia="UD デジタル 教科書体 NK-R" w:hAnsiTheme="minorEastAsia"/>
                <w:szCs w:val="21"/>
              </w:rPr>
            </w:pPr>
          </w:p>
        </w:tc>
      </w:tr>
      <w:tr w:rsidR="0009765C" w:rsidRPr="00474E0B" w14:paraId="4534D7A0" w14:textId="77777777" w:rsidTr="00A954DE">
        <w:tc>
          <w:tcPr>
            <w:tcW w:w="1501" w:type="dxa"/>
            <w:vAlign w:val="center"/>
          </w:tcPr>
          <w:p w14:paraId="0A8564BC" w14:textId="75B381DA"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pacing w:val="29"/>
                <w:kern w:val="0"/>
                <w:szCs w:val="21"/>
                <w:fitText w:val="1284" w:id="-1964259072"/>
              </w:rPr>
              <w:t>通級指導</w:t>
            </w:r>
            <w:r w:rsidRPr="00474E0B">
              <w:rPr>
                <w:rFonts w:ascii="UD デジタル 教科書体 NK-R" w:eastAsia="UD デジタル 教科書体 NK-R" w:hAnsiTheme="minorEastAsia" w:hint="eastAsia"/>
                <w:spacing w:val="1"/>
                <w:kern w:val="0"/>
                <w:szCs w:val="21"/>
                <w:fitText w:val="1284" w:id="-1964259072"/>
              </w:rPr>
              <w:t>校</w:t>
            </w:r>
          </w:p>
        </w:tc>
        <w:tc>
          <w:tcPr>
            <w:tcW w:w="1819" w:type="dxa"/>
            <w:gridSpan w:val="2"/>
            <w:vAlign w:val="center"/>
          </w:tcPr>
          <w:p w14:paraId="3A763E43" w14:textId="77777777" w:rsidR="0009765C" w:rsidRPr="00474E0B" w:rsidRDefault="0009765C" w:rsidP="0009765C">
            <w:pPr>
              <w:spacing w:line="320" w:lineRule="exact"/>
              <w:jc w:val="center"/>
              <w:rPr>
                <w:rFonts w:ascii="UD デジタル 教科書体 NK-R" w:eastAsia="UD デジタル 教科書体 NK-R" w:hAnsiTheme="minorEastAsia"/>
                <w:szCs w:val="21"/>
              </w:rPr>
            </w:pPr>
          </w:p>
        </w:tc>
        <w:tc>
          <w:tcPr>
            <w:tcW w:w="1406" w:type="dxa"/>
            <w:vAlign w:val="center"/>
          </w:tcPr>
          <w:p w14:paraId="1A68FAE2" w14:textId="1B40ACB3"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通級担当者</w:t>
            </w:r>
          </w:p>
          <w:p w14:paraId="653F727E" w14:textId="50F321EA"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氏名</w:t>
            </w:r>
          </w:p>
        </w:tc>
        <w:tc>
          <w:tcPr>
            <w:tcW w:w="1686" w:type="dxa"/>
            <w:gridSpan w:val="2"/>
            <w:vAlign w:val="center"/>
          </w:tcPr>
          <w:p w14:paraId="4E184A07" w14:textId="77777777" w:rsidR="0009765C" w:rsidRPr="00474E0B" w:rsidRDefault="0009765C" w:rsidP="0009765C">
            <w:pPr>
              <w:spacing w:line="320" w:lineRule="exact"/>
              <w:jc w:val="center"/>
              <w:rPr>
                <w:rFonts w:ascii="UD デジタル 教科書体 NK-R" w:eastAsia="UD デジタル 教科書体 NK-R" w:hAnsiTheme="minorEastAsia"/>
                <w:szCs w:val="21"/>
              </w:rPr>
            </w:pPr>
          </w:p>
        </w:tc>
        <w:tc>
          <w:tcPr>
            <w:tcW w:w="1264" w:type="dxa"/>
            <w:vAlign w:val="center"/>
          </w:tcPr>
          <w:p w14:paraId="14DCCADC" w14:textId="01C8C6FB" w:rsidR="0009765C" w:rsidRPr="00474E0B" w:rsidRDefault="0009765C" w:rsidP="0009765C">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 w:val="18"/>
                <w:szCs w:val="18"/>
              </w:rPr>
              <w:t>本年度通級指導開始日</w:t>
            </w:r>
          </w:p>
        </w:tc>
        <w:tc>
          <w:tcPr>
            <w:tcW w:w="2065" w:type="dxa"/>
            <w:gridSpan w:val="2"/>
            <w:vAlign w:val="center"/>
          </w:tcPr>
          <w:p w14:paraId="68A60C5A" w14:textId="77777777" w:rsidR="0009765C" w:rsidRPr="00474E0B" w:rsidRDefault="0009765C" w:rsidP="0009765C">
            <w:pPr>
              <w:spacing w:line="320" w:lineRule="exact"/>
              <w:jc w:val="center"/>
              <w:rPr>
                <w:rFonts w:ascii="UD デジタル 教科書体 NK-R" w:eastAsia="UD デジタル 教科書体 NK-R" w:hAnsiTheme="minorEastAsia"/>
                <w:szCs w:val="21"/>
              </w:rPr>
            </w:pPr>
          </w:p>
        </w:tc>
      </w:tr>
      <w:tr w:rsidR="00A954DE" w:rsidRPr="00474E0B" w14:paraId="2C7E38E6" w14:textId="77777777" w:rsidTr="00A954DE">
        <w:trPr>
          <w:trHeight w:val="906"/>
        </w:trPr>
        <w:tc>
          <w:tcPr>
            <w:tcW w:w="1501" w:type="dxa"/>
            <w:vMerge w:val="restart"/>
            <w:vAlign w:val="center"/>
          </w:tcPr>
          <w:p w14:paraId="1740E36E" w14:textId="3913C10A" w:rsidR="00A954DE" w:rsidRPr="00474E0B" w:rsidRDefault="00A954DE" w:rsidP="00A954DE">
            <w:pPr>
              <w:spacing w:line="320" w:lineRule="exact"/>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将来の生活についての願い</w:t>
            </w:r>
          </w:p>
        </w:tc>
        <w:tc>
          <w:tcPr>
            <w:tcW w:w="904" w:type="dxa"/>
            <w:vAlign w:val="center"/>
          </w:tcPr>
          <w:p w14:paraId="2F619F52" w14:textId="63E6E2BB" w:rsidR="00A954DE" w:rsidRPr="00474E0B" w:rsidRDefault="00A954DE" w:rsidP="00A954DE">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本人</w:t>
            </w:r>
          </w:p>
        </w:tc>
        <w:tc>
          <w:tcPr>
            <w:tcW w:w="7336" w:type="dxa"/>
            <w:gridSpan w:val="7"/>
          </w:tcPr>
          <w:p w14:paraId="2F13FA83" w14:textId="77777777" w:rsidR="00A954DE" w:rsidRPr="00474E0B" w:rsidRDefault="00A954DE" w:rsidP="0036568C">
            <w:pPr>
              <w:spacing w:line="320" w:lineRule="exact"/>
              <w:rPr>
                <w:rFonts w:ascii="UD デジタル 教科書体 NK-R" w:eastAsia="UD デジタル 教科書体 NK-R" w:hAnsiTheme="minorEastAsia"/>
                <w:szCs w:val="21"/>
              </w:rPr>
            </w:pPr>
          </w:p>
        </w:tc>
      </w:tr>
      <w:tr w:rsidR="00A954DE" w:rsidRPr="00474E0B" w14:paraId="2DDA95F6" w14:textId="77777777" w:rsidTr="00A954DE">
        <w:trPr>
          <w:trHeight w:val="906"/>
        </w:trPr>
        <w:tc>
          <w:tcPr>
            <w:tcW w:w="1501" w:type="dxa"/>
            <w:vMerge/>
          </w:tcPr>
          <w:p w14:paraId="0159AA12" w14:textId="77777777" w:rsidR="00A954DE" w:rsidRPr="00474E0B" w:rsidRDefault="00A954DE" w:rsidP="0036568C">
            <w:pPr>
              <w:spacing w:line="320" w:lineRule="exact"/>
              <w:rPr>
                <w:rFonts w:ascii="UD デジタル 教科書体 NK-R" w:eastAsia="UD デジタル 教科書体 NK-R" w:hAnsiTheme="minorEastAsia"/>
                <w:szCs w:val="21"/>
              </w:rPr>
            </w:pPr>
          </w:p>
        </w:tc>
        <w:tc>
          <w:tcPr>
            <w:tcW w:w="904" w:type="dxa"/>
            <w:vAlign w:val="center"/>
          </w:tcPr>
          <w:p w14:paraId="67DE3832" w14:textId="09D71150" w:rsidR="00A954DE" w:rsidRPr="00474E0B" w:rsidRDefault="00A954DE" w:rsidP="00A954DE">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保護者</w:t>
            </w:r>
          </w:p>
        </w:tc>
        <w:tc>
          <w:tcPr>
            <w:tcW w:w="7336" w:type="dxa"/>
            <w:gridSpan w:val="7"/>
          </w:tcPr>
          <w:p w14:paraId="1ABF0975" w14:textId="77777777" w:rsidR="00A954DE" w:rsidRPr="00474E0B" w:rsidRDefault="00A954DE" w:rsidP="0036568C">
            <w:pPr>
              <w:spacing w:line="320" w:lineRule="exact"/>
              <w:rPr>
                <w:rFonts w:ascii="UD デジタル 教科書体 NK-R" w:eastAsia="UD デジタル 教科書体 NK-R" w:hAnsiTheme="minorEastAsia"/>
                <w:szCs w:val="21"/>
              </w:rPr>
            </w:pPr>
          </w:p>
        </w:tc>
      </w:tr>
      <w:tr w:rsidR="00A954DE" w:rsidRPr="00474E0B" w14:paraId="30D4FC5A" w14:textId="77777777" w:rsidTr="00B91985">
        <w:trPr>
          <w:trHeight w:val="1262"/>
        </w:trPr>
        <w:tc>
          <w:tcPr>
            <w:tcW w:w="1501" w:type="dxa"/>
            <w:vAlign w:val="center"/>
          </w:tcPr>
          <w:p w14:paraId="35B7CAA5" w14:textId="7BFB3BC8" w:rsidR="00A954DE" w:rsidRPr="00474E0B" w:rsidRDefault="00795261" w:rsidP="00B91985">
            <w:pPr>
              <w:spacing w:line="320" w:lineRule="exact"/>
              <w:rPr>
                <w:rFonts w:ascii="UD デジタル 教科書体 NK-R" w:eastAsia="UD デジタル 教科書体 NK-R" w:hAnsiTheme="minorEastAsia"/>
                <w:b/>
                <w:bCs/>
                <w:szCs w:val="21"/>
                <w:u w:val="single"/>
              </w:rPr>
            </w:pPr>
            <w:r w:rsidRPr="00474E0B">
              <w:rPr>
                <w:rFonts w:ascii="UD デジタル 教科書体 NK-R" w:eastAsia="UD デジタル 教科書体 NK-R" w:hAnsiTheme="minorEastAsia" w:hint="eastAsia"/>
                <w:b/>
                <w:bCs/>
                <w:sz w:val="16"/>
                <w:szCs w:val="16"/>
                <w:u w:val="single"/>
              </w:rPr>
              <w:t>※</w:t>
            </w:r>
            <w:r w:rsidR="00A954DE" w:rsidRPr="00474E0B">
              <w:rPr>
                <w:rFonts w:ascii="UD デジタル 教科書体 NK-R" w:eastAsia="UD デジタル 教科書体 NK-R" w:hAnsiTheme="minorEastAsia" w:hint="eastAsia"/>
                <w:b/>
                <w:bCs/>
                <w:sz w:val="16"/>
                <w:szCs w:val="16"/>
                <w:u w:val="single"/>
              </w:rPr>
              <w:t>障</w:t>
            </w:r>
            <w:r w:rsidR="00A91BBA" w:rsidRPr="00474E0B">
              <w:rPr>
                <w:rFonts w:ascii="UD デジタル 教科書体 NK-R" w:eastAsia="UD デジタル 教科書体 NK-R" w:hAnsiTheme="minorEastAsia" w:hint="eastAsia"/>
                <w:b/>
                <w:bCs/>
                <w:sz w:val="16"/>
                <w:szCs w:val="16"/>
                <w:u w:val="single"/>
              </w:rPr>
              <w:t>がい</w:t>
            </w:r>
            <w:r w:rsidR="00A954DE" w:rsidRPr="00474E0B">
              <w:rPr>
                <w:rFonts w:ascii="UD デジタル 教科書体 NK-R" w:eastAsia="UD デジタル 教科書体 NK-R" w:hAnsiTheme="minorEastAsia" w:hint="eastAsia"/>
                <w:b/>
                <w:bCs/>
                <w:sz w:val="16"/>
                <w:szCs w:val="16"/>
                <w:u w:val="single"/>
              </w:rPr>
              <w:t>の</w:t>
            </w:r>
            <w:r w:rsidR="00B91985" w:rsidRPr="00474E0B">
              <w:rPr>
                <w:rFonts w:ascii="UD デジタル 教科書体 NK-R" w:eastAsia="UD デジタル 教科書体 NK-R" w:hAnsiTheme="minorEastAsia" w:hint="eastAsia"/>
                <w:b/>
                <w:bCs/>
                <w:sz w:val="16"/>
                <w:szCs w:val="16"/>
                <w:u w:val="single"/>
              </w:rPr>
              <w:t>種類や程度（</w:t>
            </w:r>
            <w:r w:rsidR="00A954DE" w:rsidRPr="00474E0B">
              <w:rPr>
                <w:rFonts w:ascii="UD デジタル 教科書体 NK-R" w:eastAsia="UD デジタル 教科書体 NK-R" w:hAnsiTheme="minorEastAsia" w:hint="eastAsia"/>
                <w:b/>
                <w:bCs/>
                <w:sz w:val="16"/>
                <w:szCs w:val="16"/>
                <w:u w:val="single"/>
              </w:rPr>
              <w:t>生徒の状況</w:t>
            </w:r>
            <w:r w:rsidR="00B91985" w:rsidRPr="00474E0B">
              <w:rPr>
                <w:rFonts w:ascii="UD デジタル 教科書体 NK-R" w:eastAsia="UD デジタル 教科書体 NK-R" w:hAnsiTheme="minorEastAsia" w:hint="eastAsia"/>
                <w:b/>
                <w:bCs/>
                <w:sz w:val="16"/>
                <w:szCs w:val="16"/>
                <w:u w:val="single"/>
              </w:rPr>
              <w:t>、診断等）</w:t>
            </w:r>
          </w:p>
        </w:tc>
        <w:tc>
          <w:tcPr>
            <w:tcW w:w="8240" w:type="dxa"/>
            <w:gridSpan w:val="8"/>
          </w:tcPr>
          <w:p w14:paraId="032801AD" w14:textId="77777777" w:rsidR="00A954DE" w:rsidRPr="00474E0B" w:rsidRDefault="00A954DE" w:rsidP="0036568C">
            <w:pPr>
              <w:spacing w:line="320" w:lineRule="exact"/>
              <w:rPr>
                <w:rFonts w:ascii="UD デジタル 教科書体 NK-R" w:eastAsia="UD デジタル 教科書体 NK-R" w:hAnsiTheme="minorEastAsia"/>
                <w:szCs w:val="21"/>
              </w:rPr>
            </w:pPr>
          </w:p>
        </w:tc>
      </w:tr>
    </w:tbl>
    <w:p w14:paraId="078F23B5" w14:textId="32AB188D" w:rsidR="0009765C" w:rsidRPr="00474E0B" w:rsidRDefault="0009765C" w:rsidP="0036568C">
      <w:pPr>
        <w:spacing w:line="320" w:lineRule="exact"/>
        <w:rPr>
          <w:rFonts w:ascii="UD デジタル 教科書体 NK-R" w:eastAsia="UD デジタル 教科書体 NK-R" w:hAnsiTheme="minorEastAsia"/>
          <w:szCs w:val="21"/>
        </w:rPr>
      </w:pPr>
    </w:p>
    <w:tbl>
      <w:tblPr>
        <w:tblStyle w:val="a3"/>
        <w:tblW w:w="0" w:type="auto"/>
        <w:tblLook w:val="04A0" w:firstRow="1" w:lastRow="0" w:firstColumn="1" w:lastColumn="0" w:noHBand="0" w:noVBand="1"/>
      </w:tblPr>
      <w:tblGrid>
        <w:gridCol w:w="9741"/>
      </w:tblGrid>
      <w:tr w:rsidR="00B91985" w:rsidRPr="00474E0B" w14:paraId="4C92368D" w14:textId="77777777" w:rsidTr="00B91985">
        <w:tc>
          <w:tcPr>
            <w:tcW w:w="9741" w:type="dxa"/>
          </w:tcPr>
          <w:p w14:paraId="1A0BAA55" w14:textId="118DB680" w:rsidR="00B91985" w:rsidRPr="00474E0B" w:rsidRDefault="00B91985" w:rsidP="0036568C">
            <w:pPr>
              <w:spacing w:line="320" w:lineRule="exact"/>
              <w:rPr>
                <w:rFonts w:ascii="UD デジタル 教科書体 NK-R" w:eastAsia="UD デジタル 教科書体 NK-R" w:hAnsiTheme="minorEastAsia"/>
                <w:b/>
                <w:bCs/>
                <w:szCs w:val="21"/>
              </w:rPr>
            </w:pPr>
            <w:r w:rsidRPr="00474E0B">
              <w:rPr>
                <w:rFonts w:ascii="UD デジタル 教科書体 NK-R" w:eastAsia="UD デジタル 教科書体 NK-R" w:hAnsiTheme="minorEastAsia" w:hint="eastAsia"/>
                <w:b/>
                <w:bCs/>
                <w:szCs w:val="21"/>
              </w:rPr>
              <w:t>①　実態</w:t>
            </w:r>
          </w:p>
        </w:tc>
      </w:tr>
      <w:tr w:rsidR="00B91985" w:rsidRPr="00474E0B" w14:paraId="5C176F33" w14:textId="77777777" w:rsidTr="00B91985">
        <w:trPr>
          <w:trHeight w:val="1445"/>
        </w:trPr>
        <w:tc>
          <w:tcPr>
            <w:tcW w:w="9741" w:type="dxa"/>
          </w:tcPr>
          <w:p w14:paraId="2043977E" w14:textId="3B50D6D0" w:rsidR="00B91985" w:rsidRPr="00474E0B" w:rsidRDefault="00B91985" w:rsidP="0036568C">
            <w:pPr>
              <w:spacing w:line="320" w:lineRule="exact"/>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【「興味・関心」「長所やよさ」「特技」など】</w:t>
            </w:r>
          </w:p>
        </w:tc>
      </w:tr>
      <w:tr w:rsidR="00B91985" w:rsidRPr="00474E0B" w14:paraId="6A0124A7" w14:textId="77777777" w:rsidTr="00B91985">
        <w:trPr>
          <w:trHeight w:val="1410"/>
        </w:trPr>
        <w:tc>
          <w:tcPr>
            <w:tcW w:w="9741" w:type="dxa"/>
          </w:tcPr>
          <w:p w14:paraId="0A11DABC" w14:textId="04796C7E" w:rsidR="00B91985" w:rsidRPr="00474E0B" w:rsidRDefault="00B91985" w:rsidP="0036568C">
            <w:pPr>
              <w:spacing w:line="320" w:lineRule="exact"/>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【困難さ（困っていること）など】</w:t>
            </w:r>
          </w:p>
        </w:tc>
      </w:tr>
    </w:tbl>
    <w:p w14:paraId="68D9AE57" w14:textId="4143C3C3" w:rsidR="00592814" w:rsidRPr="00474E0B" w:rsidRDefault="00592814" w:rsidP="0036568C">
      <w:pPr>
        <w:spacing w:line="320" w:lineRule="exact"/>
        <w:rPr>
          <w:rFonts w:ascii="UD デジタル 教科書体 NK-R" w:eastAsia="UD デジタル 教科書体 NK-R" w:hAnsiTheme="minorEastAsia"/>
          <w:szCs w:val="21"/>
        </w:rPr>
      </w:pPr>
    </w:p>
    <w:tbl>
      <w:tblPr>
        <w:tblStyle w:val="a3"/>
        <w:tblW w:w="0" w:type="auto"/>
        <w:tblLook w:val="04A0" w:firstRow="1" w:lastRow="0" w:firstColumn="1" w:lastColumn="0" w:noHBand="0" w:noVBand="1"/>
      </w:tblPr>
      <w:tblGrid>
        <w:gridCol w:w="1586"/>
        <w:gridCol w:w="1587"/>
        <w:gridCol w:w="1586"/>
        <w:gridCol w:w="1587"/>
        <w:gridCol w:w="1587"/>
        <w:gridCol w:w="1808"/>
      </w:tblGrid>
      <w:tr w:rsidR="00B91985" w:rsidRPr="00474E0B" w14:paraId="2906AACA" w14:textId="77777777" w:rsidTr="00436D4D">
        <w:tc>
          <w:tcPr>
            <w:tcW w:w="9741" w:type="dxa"/>
            <w:gridSpan w:val="6"/>
          </w:tcPr>
          <w:p w14:paraId="6E5E0C31" w14:textId="070E57DB" w:rsidR="00B91985" w:rsidRPr="00474E0B" w:rsidRDefault="00B91985" w:rsidP="0036568C">
            <w:pPr>
              <w:spacing w:line="320" w:lineRule="exact"/>
              <w:rPr>
                <w:rFonts w:ascii="UD デジタル 教科書体 NK-R" w:eastAsia="UD デジタル 教科書体 NK-R" w:hAnsiTheme="minorEastAsia"/>
                <w:b/>
                <w:bCs/>
                <w:szCs w:val="21"/>
              </w:rPr>
            </w:pPr>
            <w:r w:rsidRPr="00474E0B">
              <w:rPr>
                <w:rFonts w:ascii="UD デジタル 教科書体 NK-R" w:eastAsia="UD デジタル 教科書体 NK-R" w:hAnsiTheme="minorEastAsia" w:hint="eastAsia"/>
                <w:b/>
                <w:bCs/>
                <w:szCs w:val="21"/>
              </w:rPr>
              <w:t>②　自立活動の６区分に即した困難さの整理</w:t>
            </w:r>
          </w:p>
        </w:tc>
      </w:tr>
      <w:tr w:rsidR="00B91985" w:rsidRPr="00474E0B" w14:paraId="6F42D9AE" w14:textId="77777777" w:rsidTr="00436D4D">
        <w:tc>
          <w:tcPr>
            <w:tcW w:w="1586" w:type="dxa"/>
          </w:tcPr>
          <w:p w14:paraId="7FD2CBF0" w14:textId="4A4A44A9" w:rsidR="00B91985" w:rsidRPr="00474E0B" w:rsidRDefault="00B91985" w:rsidP="00B91985">
            <w:pPr>
              <w:spacing w:line="320" w:lineRule="exact"/>
              <w:jc w:val="center"/>
              <w:rPr>
                <w:rFonts w:ascii="UD デジタル 教科書体 NK-R" w:eastAsia="UD デジタル 教科書体 NK-R" w:hAnsiTheme="minorEastAsia"/>
                <w:b/>
                <w:bCs/>
                <w:sz w:val="18"/>
                <w:szCs w:val="18"/>
              </w:rPr>
            </w:pPr>
            <w:r w:rsidRPr="00474E0B">
              <w:rPr>
                <w:rFonts w:ascii="UD デジタル 教科書体 NK-R" w:eastAsia="UD デジタル 教科書体 NK-R" w:hAnsiTheme="minorEastAsia" w:hint="eastAsia"/>
                <w:b/>
                <w:bCs/>
                <w:sz w:val="18"/>
                <w:szCs w:val="18"/>
              </w:rPr>
              <w:t>健康の保持</w:t>
            </w:r>
          </w:p>
        </w:tc>
        <w:tc>
          <w:tcPr>
            <w:tcW w:w="1587" w:type="dxa"/>
          </w:tcPr>
          <w:p w14:paraId="54E6BE1B" w14:textId="2C43D53C" w:rsidR="00B91985" w:rsidRPr="00474E0B" w:rsidRDefault="00B91985" w:rsidP="00B91985">
            <w:pPr>
              <w:spacing w:line="320" w:lineRule="exact"/>
              <w:jc w:val="center"/>
              <w:rPr>
                <w:rFonts w:ascii="UD デジタル 教科書体 NK-R" w:eastAsia="UD デジタル 教科書体 NK-R" w:hAnsiTheme="minorEastAsia"/>
                <w:b/>
                <w:bCs/>
                <w:sz w:val="18"/>
                <w:szCs w:val="18"/>
              </w:rPr>
            </w:pPr>
            <w:r w:rsidRPr="00474E0B">
              <w:rPr>
                <w:rFonts w:ascii="UD デジタル 教科書体 NK-R" w:eastAsia="UD デジタル 教科書体 NK-R" w:hAnsiTheme="minorEastAsia" w:hint="eastAsia"/>
                <w:b/>
                <w:bCs/>
                <w:sz w:val="18"/>
                <w:szCs w:val="18"/>
              </w:rPr>
              <w:t>心理的な安定</w:t>
            </w:r>
          </w:p>
        </w:tc>
        <w:tc>
          <w:tcPr>
            <w:tcW w:w="1586" w:type="dxa"/>
          </w:tcPr>
          <w:p w14:paraId="3317FED5" w14:textId="6FE9A60A" w:rsidR="00B91985" w:rsidRPr="00474E0B" w:rsidRDefault="00B91985" w:rsidP="00B91985">
            <w:pPr>
              <w:spacing w:line="320" w:lineRule="exact"/>
              <w:jc w:val="center"/>
              <w:rPr>
                <w:rFonts w:ascii="UD デジタル 教科書体 NK-R" w:eastAsia="UD デジタル 教科書体 NK-R" w:hAnsiTheme="minorEastAsia"/>
                <w:b/>
                <w:bCs/>
                <w:sz w:val="18"/>
                <w:szCs w:val="18"/>
              </w:rPr>
            </w:pPr>
            <w:r w:rsidRPr="00474E0B">
              <w:rPr>
                <w:rFonts w:ascii="UD デジタル 教科書体 NK-R" w:eastAsia="UD デジタル 教科書体 NK-R" w:hAnsiTheme="minorEastAsia" w:hint="eastAsia"/>
                <w:b/>
                <w:bCs/>
                <w:sz w:val="18"/>
                <w:szCs w:val="18"/>
              </w:rPr>
              <w:t>人間関係の形成</w:t>
            </w:r>
          </w:p>
        </w:tc>
        <w:tc>
          <w:tcPr>
            <w:tcW w:w="1587" w:type="dxa"/>
          </w:tcPr>
          <w:p w14:paraId="3A97EFDF" w14:textId="59620ABD" w:rsidR="00B91985" w:rsidRPr="00474E0B" w:rsidRDefault="00B91985" w:rsidP="00B91985">
            <w:pPr>
              <w:spacing w:line="320" w:lineRule="exact"/>
              <w:jc w:val="center"/>
              <w:rPr>
                <w:rFonts w:ascii="UD デジタル 教科書体 NK-R" w:eastAsia="UD デジタル 教科書体 NK-R" w:hAnsiTheme="minorEastAsia"/>
                <w:b/>
                <w:bCs/>
                <w:sz w:val="18"/>
                <w:szCs w:val="18"/>
              </w:rPr>
            </w:pPr>
            <w:r w:rsidRPr="00474E0B">
              <w:rPr>
                <w:rFonts w:ascii="UD デジタル 教科書体 NK-R" w:eastAsia="UD デジタル 教科書体 NK-R" w:hAnsiTheme="minorEastAsia" w:hint="eastAsia"/>
                <w:b/>
                <w:bCs/>
                <w:sz w:val="18"/>
                <w:szCs w:val="18"/>
              </w:rPr>
              <w:t>環境の把握</w:t>
            </w:r>
          </w:p>
        </w:tc>
        <w:tc>
          <w:tcPr>
            <w:tcW w:w="1587" w:type="dxa"/>
          </w:tcPr>
          <w:p w14:paraId="71DA0438" w14:textId="570550A4" w:rsidR="00B91985" w:rsidRPr="00474E0B" w:rsidRDefault="00B91985" w:rsidP="00B91985">
            <w:pPr>
              <w:spacing w:line="320" w:lineRule="exact"/>
              <w:jc w:val="center"/>
              <w:rPr>
                <w:rFonts w:ascii="UD デジタル 教科書体 NK-R" w:eastAsia="UD デジタル 教科書体 NK-R" w:hAnsiTheme="minorEastAsia"/>
                <w:b/>
                <w:bCs/>
                <w:sz w:val="18"/>
                <w:szCs w:val="18"/>
              </w:rPr>
            </w:pPr>
            <w:r w:rsidRPr="00474E0B">
              <w:rPr>
                <w:rFonts w:ascii="UD デジタル 教科書体 NK-R" w:eastAsia="UD デジタル 教科書体 NK-R" w:hAnsiTheme="minorEastAsia" w:hint="eastAsia"/>
                <w:b/>
                <w:bCs/>
                <w:sz w:val="18"/>
                <w:szCs w:val="18"/>
              </w:rPr>
              <w:t>身体の動き</w:t>
            </w:r>
          </w:p>
        </w:tc>
        <w:tc>
          <w:tcPr>
            <w:tcW w:w="1808" w:type="dxa"/>
          </w:tcPr>
          <w:p w14:paraId="53E0B9C0" w14:textId="1D1D9FD9" w:rsidR="00B91985" w:rsidRPr="00474E0B" w:rsidRDefault="00B91985" w:rsidP="00B91985">
            <w:pPr>
              <w:spacing w:line="320" w:lineRule="exact"/>
              <w:jc w:val="center"/>
              <w:rPr>
                <w:rFonts w:ascii="UD デジタル 教科書体 NK-R" w:eastAsia="UD デジタル 教科書体 NK-R" w:hAnsiTheme="minorEastAsia"/>
                <w:b/>
                <w:bCs/>
                <w:sz w:val="18"/>
                <w:szCs w:val="18"/>
              </w:rPr>
            </w:pPr>
            <w:r w:rsidRPr="00474E0B">
              <w:rPr>
                <w:rFonts w:ascii="UD デジタル 教科書体 NK-R" w:eastAsia="UD デジタル 教科書体 NK-R" w:hAnsiTheme="minorEastAsia" w:hint="eastAsia"/>
                <w:b/>
                <w:bCs/>
                <w:sz w:val="16"/>
                <w:szCs w:val="16"/>
              </w:rPr>
              <w:t>コミュニケーション</w:t>
            </w:r>
          </w:p>
        </w:tc>
      </w:tr>
      <w:tr w:rsidR="00B91985" w:rsidRPr="00474E0B" w14:paraId="1C2062B2" w14:textId="77777777" w:rsidTr="00C46AE1">
        <w:trPr>
          <w:trHeight w:val="2989"/>
        </w:trPr>
        <w:tc>
          <w:tcPr>
            <w:tcW w:w="1586" w:type="dxa"/>
          </w:tcPr>
          <w:p w14:paraId="72A5EDBB" w14:textId="77777777" w:rsidR="00B91985" w:rsidRPr="00474E0B" w:rsidRDefault="00B91985" w:rsidP="0036568C">
            <w:pPr>
              <w:spacing w:line="320" w:lineRule="exact"/>
              <w:rPr>
                <w:rFonts w:ascii="UD デジタル 教科書体 NK-R" w:eastAsia="UD デジタル 教科書体 NK-R" w:hAnsiTheme="minorEastAsia"/>
                <w:szCs w:val="21"/>
              </w:rPr>
            </w:pPr>
          </w:p>
        </w:tc>
        <w:tc>
          <w:tcPr>
            <w:tcW w:w="1587" w:type="dxa"/>
          </w:tcPr>
          <w:p w14:paraId="629E1325" w14:textId="77777777" w:rsidR="00B91985" w:rsidRPr="00474E0B" w:rsidRDefault="00B91985" w:rsidP="0036568C">
            <w:pPr>
              <w:spacing w:line="320" w:lineRule="exact"/>
              <w:rPr>
                <w:rFonts w:ascii="UD デジタル 教科書体 NK-R" w:eastAsia="UD デジタル 教科書体 NK-R" w:hAnsiTheme="minorEastAsia"/>
                <w:szCs w:val="21"/>
              </w:rPr>
            </w:pPr>
          </w:p>
        </w:tc>
        <w:tc>
          <w:tcPr>
            <w:tcW w:w="1586" w:type="dxa"/>
          </w:tcPr>
          <w:p w14:paraId="65516827" w14:textId="77777777" w:rsidR="00B91985" w:rsidRPr="00474E0B" w:rsidRDefault="00B91985" w:rsidP="0036568C">
            <w:pPr>
              <w:spacing w:line="320" w:lineRule="exact"/>
              <w:rPr>
                <w:rFonts w:ascii="UD デジタル 教科書体 NK-R" w:eastAsia="UD デジタル 教科書体 NK-R" w:hAnsiTheme="minorEastAsia"/>
                <w:szCs w:val="21"/>
              </w:rPr>
            </w:pPr>
          </w:p>
        </w:tc>
        <w:tc>
          <w:tcPr>
            <w:tcW w:w="1587" w:type="dxa"/>
          </w:tcPr>
          <w:p w14:paraId="7F1587B7" w14:textId="77777777" w:rsidR="00B91985" w:rsidRPr="00474E0B" w:rsidRDefault="00B91985" w:rsidP="0036568C">
            <w:pPr>
              <w:spacing w:line="320" w:lineRule="exact"/>
              <w:rPr>
                <w:rFonts w:ascii="UD デジタル 教科書体 NK-R" w:eastAsia="UD デジタル 教科書体 NK-R" w:hAnsiTheme="minorEastAsia"/>
                <w:szCs w:val="21"/>
              </w:rPr>
            </w:pPr>
          </w:p>
        </w:tc>
        <w:tc>
          <w:tcPr>
            <w:tcW w:w="1587" w:type="dxa"/>
          </w:tcPr>
          <w:p w14:paraId="780478BB" w14:textId="77777777" w:rsidR="00B91985" w:rsidRPr="00474E0B" w:rsidRDefault="00B91985" w:rsidP="0036568C">
            <w:pPr>
              <w:spacing w:line="320" w:lineRule="exact"/>
              <w:rPr>
                <w:rFonts w:ascii="UD デジタル 教科書体 NK-R" w:eastAsia="UD デジタル 教科書体 NK-R" w:hAnsiTheme="minorEastAsia"/>
                <w:szCs w:val="21"/>
              </w:rPr>
            </w:pPr>
          </w:p>
        </w:tc>
        <w:tc>
          <w:tcPr>
            <w:tcW w:w="1808" w:type="dxa"/>
          </w:tcPr>
          <w:p w14:paraId="5E988482" w14:textId="77777777" w:rsidR="00B91985" w:rsidRPr="00474E0B" w:rsidRDefault="00B91985" w:rsidP="0036568C">
            <w:pPr>
              <w:spacing w:line="320" w:lineRule="exact"/>
              <w:rPr>
                <w:rFonts w:ascii="UD デジタル 教科書体 NK-R" w:eastAsia="UD デジタル 教科書体 NK-R" w:hAnsiTheme="minorEastAsia"/>
                <w:szCs w:val="21"/>
              </w:rPr>
            </w:pPr>
          </w:p>
        </w:tc>
      </w:tr>
    </w:tbl>
    <w:p w14:paraId="585BB3B9" w14:textId="6D516404" w:rsidR="00B91985" w:rsidRPr="00474E0B" w:rsidRDefault="001C69EE" w:rsidP="0036568C">
      <w:pPr>
        <w:spacing w:line="320" w:lineRule="exact"/>
        <w:rPr>
          <w:rFonts w:ascii="UD デジタル 教科書体 NK-R" w:eastAsia="UD デジタル 教科書体 NK-R" w:hAnsiTheme="minorEastAsia"/>
          <w:szCs w:val="21"/>
        </w:rPr>
      </w:pPr>
      <w:r w:rsidRPr="00474E0B">
        <w:rPr>
          <w:rFonts w:ascii="UD デジタル 教科書体 NK-R" w:eastAsia="UD デジタル 教科書体 NK-R" w:hAnsi="ＭＳ Ｐゴシック" w:cs="ＭＳ Ｐゴシック" w:hint="eastAsia"/>
          <w:noProof/>
          <w:kern w:val="0"/>
          <w:sz w:val="24"/>
          <w:szCs w:val="24"/>
        </w:rPr>
        <mc:AlternateContent>
          <mc:Choice Requires="wps">
            <w:drawing>
              <wp:anchor distT="45720" distB="45720" distL="114300" distR="114300" simplePos="0" relativeHeight="251661312" behindDoc="0" locked="0" layoutInCell="1" allowOverlap="1" wp14:anchorId="6676D29B" wp14:editId="4BAD77F5">
                <wp:simplePos x="0" y="0"/>
                <wp:positionH relativeFrom="page">
                  <wp:align>center</wp:align>
                </wp:positionH>
                <wp:positionV relativeFrom="paragraph">
                  <wp:posOffset>403860</wp:posOffset>
                </wp:positionV>
                <wp:extent cx="449580" cy="3657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5760"/>
                        </a:xfrm>
                        <a:prstGeom prst="rect">
                          <a:avLst/>
                        </a:prstGeom>
                        <a:noFill/>
                        <a:ln w="9525">
                          <a:noFill/>
                          <a:miter lim="800000"/>
                          <a:headEnd/>
                          <a:tailEnd/>
                        </a:ln>
                      </wps:spPr>
                      <wps:txbx>
                        <w:txbxContent>
                          <w:p w14:paraId="2CFDF758" w14:textId="3B4FD255" w:rsidR="001C69EE" w:rsidRPr="00474E0B" w:rsidRDefault="00474E0B" w:rsidP="001C69EE">
                            <w:pPr>
                              <w:spacing w:line="0" w:lineRule="atLeast"/>
                              <w:rPr>
                                <w:rFonts w:ascii="UD デジタル 教科書体 NK-R" w:eastAsia="UD デジタル 教科書体 NK-R"/>
                                <w:sz w:val="24"/>
                                <w:szCs w:val="28"/>
                              </w:rPr>
                            </w:pPr>
                            <w:r w:rsidRPr="00474E0B">
                              <w:rPr>
                                <w:rFonts w:ascii="UD デジタル 教科書体 NK-R" w:eastAsia="UD デジタル 教科書体 NK-R" w:hint="eastAsia"/>
                                <w:sz w:val="24"/>
                                <w:szCs w:val="28"/>
                              </w:rPr>
                              <w:t>68</w:t>
                            </w:r>
                          </w:p>
                          <w:p w14:paraId="2E586660" w14:textId="77777777" w:rsidR="00474E0B" w:rsidRPr="00474E0B" w:rsidRDefault="00474E0B" w:rsidP="001C69EE">
                            <w:pPr>
                              <w:spacing w:line="0" w:lineRule="atLeast"/>
                              <w:rPr>
                                <w:rFonts w:ascii="UD デジタル 教科書体 NK-R" w:eastAsia="UD デジタル 教科書体 NK-R"/>
                                <w:sz w:val="24"/>
                                <w:szCs w:val="28"/>
                              </w:rPr>
                            </w:pP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6D29B" id="_x0000_t202" coordsize="21600,21600" o:spt="202" path="m,l,21600r21600,l21600,xe">
                <v:stroke joinstyle="miter"/>
                <v:path gradientshapeok="t" o:connecttype="rect"/>
              </v:shapetype>
              <v:shape id="テキスト ボックス 2" o:spid="_x0000_s1026" type="#_x0000_t202" style="position:absolute;left:0;text-align:left;margin-left:0;margin-top:31.8pt;width:35.4pt;height:28.8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" filled="f" stroked="f">
                <v:textbox>
                  <w:txbxContent>
                    <w:p w14:paraId="2CFDF758" w14:textId="3B4FD255" w:rsidR="001C69EE" w:rsidRPr="00474E0B" w:rsidRDefault="00474E0B" w:rsidP="001C69EE">
                      <w:pPr>
                        <w:spacing w:line="0" w:lineRule="atLeast"/>
                        <w:rPr>
                          <w:rFonts w:ascii="UD Digi Kyokasho NK-R" w:eastAsia="UD Digi Kyokasho NK-R" w:hint="eastAsia"/>
                          <w:sz w:val="24"/>
                          <w:szCs w:val="28"/>
                        </w:rPr>
                      </w:pPr>
                      <w:r w:rsidRPr="00474E0B">
                        <w:rPr>
                          <w:rFonts w:ascii="UD Digi Kyokasho NK-R" w:eastAsia="UD Digi Kyokasho NK-R" w:hint="eastAsia"/>
                          <w:sz w:val="24"/>
                          <w:szCs w:val="28"/>
                        </w:rPr>
                        <w:t>68</w:t>
                      </w:r>
                    </w:p>
                    <w:p w14:paraId="2E586660" w14:textId="77777777" w:rsidR="00474E0B" w:rsidRPr="00474E0B" w:rsidRDefault="00474E0B" w:rsidP="001C69EE">
                      <w:pPr>
                        <w:spacing w:line="0" w:lineRule="atLeast"/>
                        <w:rPr>
                          <w:rFonts w:ascii="UD Digi Kyokasho NK-R" w:eastAsia="UD Digi Kyokasho NK-R" w:hint="eastAsia"/>
                          <w:sz w:val="24"/>
                          <w:szCs w:val="28"/>
                        </w:rPr>
                      </w:pPr>
                    </w:p>
                  </w:txbxContent>
                </v:textbox>
                <w10:wrap anchorx="page"/>
              </v:shape>
            </w:pict>
          </mc:Fallback>
        </mc:AlternateContent>
      </w:r>
    </w:p>
    <w:tbl>
      <w:tblPr>
        <w:tblStyle w:val="a3"/>
        <w:tblW w:w="0" w:type="auto"/>
        <w:tblLook w:val="04A0" w:firstRow="1" w:lastRow="0" w:firstColumn="1" w:lastColumn="0" w:noHBand="0" w:noVBand="1"/>
      </w:tblPr>
      <w:tblGrid>
        <w:gridCol w:w="850"/>
        <w:gridCol w:w="992"/>
        <w:gridCol w:w="851"/>
        <w:gridCol w:w="3225"/>
      </w:tblGrid>
      <w:tr w:rsidR="00C46AE1" w:rsidRPr="00474E0B" w14:paraId="6394F445" w14:textId="77777777" w:rsidTr="00F47995">
        <w:tc>
          <w:tcPr>
            <w:tcW w:w="850" w:type="dxa"/>
          </w:tcPr>
          <w:p w14:paraId="29C7C0EC" w14:textId="77777777" w:rsidR="00C46AE1" w:rsidRPr="00474E0B" w:rsidRDefault="00C46AE1" w:rsidP="00F47995">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lastRenderedPageBreak/>
              <w:t>学年</w:t>
            </w:r>
          </w:p>
        </w:tc>
        <w:tc>
          <w:tcPr>
            <w:tcW w:w="992" w:type="dxa"/>
          </w:tcPr>
          <w:p w14:paraId="6F40F5B3" w14:textId="77777777" w:rsidR="00C46AE1" w:rsidRPr="00474E0B" w:rsidRDefault="00C46AE1" w:rsidP="00F47995">
            <w:pPr>
              <w:spacing w:line="320" w:lineRule="exact"/>
              <w:jc w:val="right"/>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年</w:t>
            </w:r>
          </w:p>
        </w:tc>
        <w:tc>
          <w:tcPr>
            <w:tcW w:w="851" w:type="dxa"/>
          </w:tcPr>
          <w:p w14:paraId="2A1EB74F" w14:textId="77777777" w:rsidR="00C46AE1" w:rsidRPr="00474E0B" w:rsidRDefault="00C46AE1" w:rsidP="00F47995">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氏名</w:t>
            </w:r>
          </w:p>
        </w:tc>
        <w:tc>
          <w:tcPr>
            <w:tcW w:w="3225" w:type="dxa"/>
          </w:tcPr>
          <w:p w14:paraId="776B1F19" w14:textId="77777777" w:rsidR="00C46AE1" w:rsidRPr="00474E0B" w:rsidRDefault="00C46AE1" w:rsidP="00F47995">
            <w:pPr>
              <w:spacing w:line="320" w:lineRule="exact"/>
              <w:rPr>
                <w:rFonts w:ascii="UD デジタル 教科書体 NK-R" w:eastAsia="UD デジタル 教科書体 NK-R" w:hAnsiTheme="minorEastAsia"/>
                <w:szCs w:val="21"/>
              </w:rPr>
            </w:pPr>
          </w:p>
        </w:tc>
      </w:tr>
    </w:tbl>
    <w:p w14:paraId="64945683" w14:textId="77777777" w:rsidR="00C46AE1" w:rsidRPr="00474E0B" w:rsidRDefault="00C46AE1" w:rsidP="0036568C">
      <w:pPr>
        <w:spacing w:line="320" w:lineRule="exact"/>
        <w:rPr>
          <w:rFonts w:ascii="UD デジタル 教科書体 NK-R" w:eastAsia="UD デジタル 教科書体 NK-R" w:hAnsiTheme="minorEastAsia"/>
          <w:szCs w:val="21"/>
        </w:rPr>
      </w:pPr>
    </w:p>
    <w:tbl>
      <w:tblPr>
        <w:tblStyle w:val="a3"/>
        <w:tblW w:w="0" w:type="auto"/>
        <w:tblLook w:val="04A0" w:firstRow="1" w:lastRow="0" w:firstColumn="1" w:lastColumn="0" w:noHBand="0" w:noVBand="1"/>
      </w:tblPr>
      <w:tblGrid>
        <w:gridCol w:w="1586"/>
        <w:gridCol w:w="1587"/>
        <w:gridCol w:w="1500"/>
        <w:gridCol w:w="1673"/>
        <w:gridCol w:w="1587"/>
        <w:gridCol w:w="1808"/>
      </w:tblGrid>
      <w:tr w:rsidR="00AD1A2E" w:rsidRPr="00474E0B" w14:paraId="44236B55" w14:textId="77777777" w:rsidTr="00E86625">
        <w:tc>
          <w:tcPr>
            <w:tcW w:w="9741" w:type="dxa"/>
            <w:gridSpan w:val="6"/>
          </w:tcPr>
          <w:p w14:paraId="3ECFC773" w14:textId="0A9A2121" w:rsidR="00AD1A2E" w:rsidRPr="00474E0B" w:rsidRDefault="00AD1A2E" w:rsidP="00E86625">
            <w:pPr>
              <w:spacing w:line="320" w:lineRule="exact"/>
              <w:rPr>
                <w:rFonts w:ascii="UD デジタル 教科書体 NK-R" w:eastAsia="UD デジタル 教科書体 NK-R" w:hAnsiTheme="minorEastAsia"/>
                <w:b/>
                <w:bCs/>
                <w:szCs w:val="21"/>
              </w:rPr>
            </w:pPr>
            <w:r w:rsidRPr="00474E0B">
              <w:rPr>
                <w:rFonts w:ascii="UD デジタル 教科書体 NK-R" w:eastAsia="UD デジタル 教科書体 NK-R" w:hAnsiTheme="minorEastAsia" w:hint="eastAsia"/>
                <w:b/>
                <w:bCs/>
                <w:szCs w:val="21"/>
              </w:rPr>
              <w:t>③　自立活動の２７項目から必要な項目を選定する</w:t>
            </w:r>
          </w:p>
        </w:tc>
      </w:tr>
      <w:tr w:rsidR="00AD1A2E" w:rsidRPr="00474E0B" w14:paraId="6669745E" w14:textId="77777777" w:rsidTr="00514D40">
        <w:tc>
          <w:tcPr>
            <w:tcW w:w="1586" w:type="dxa"/>
          </w:tcPr>
          <w:p w14:paraId="1DD96C94" w14:textId="77777777" w:rsidR="00AD1A2E" w:rsidRPr="00474E0B" w:rsidRDefault="00AD1A2E" w:rsidP="00E86625">
            <w:pPr>
              <w:spacing w:line="320" w:lineRule="exact"/>
              <w:jc w:val="center"/>
              <w:rPr>
                <w:rFonts w:ascii="UD デジタル 教科書体 NK-R" w:eastAsia="UD デジタル 教科書体 NK-R" w:hAnsiTheme="minorEastAsia"/>
                <w:b/>
                <w:bCs/>
                <w:sz w:val="16"/>
                <w:szCs w:val="16"/>
              </w:rPr>
            </w:pPr>
            <w:r w:rsidRPr="00474E0B">
              <w:rPr>
                <w:rFonts w:ascii="UD デジタル 教科書体 NK-R" w:eastAsia="UD デジタル 教科書体 NK-R" w:hAnsiTheme="minorEastAsia" w:hint="eastAsia"/>
                <w:b/>
                <w:bCs/>
                <w:sz w:val="16"/>
                <w:szCs w:val="16"/>
              </w:rPr>
              <w:t>健康の保持</w:t>
            </w:r>
          </w:p>
        </w:tc>
        <w:tc>
          <w:tcPr>
            <w:tcW w:w="1587" w:type="dxa"/>
          </w:tcPr>
          <w:p w14:paraId="3927354B" w14:textId="77777777" w:rsidR="00AD1A2E" w:rsidRPr="00474E0B" w:rsidRDefault="00AD1A2E" w:rsidP="00E86625">
            <w:pPr>
              <w:spacing w:line="320" w:lineRule="exact"/>
              <w:jc w:val="center"/>
              <w:rPr>
                <w:rFonts w:ascii="UD デジタル 教科書体 NK-R" w:eastAsia="UD デジタル 教科書体 NK-R" w:hAnsiTheme="minorEastAsia"/>
                <w:b/>
                <w:bCs/>
                <w:sz w:val="16"/>
                <w:szCs w:val="16"/>
              </w:rPr>
            </w:pPr>
            <w:r w:rsidRPr="00474E0B">
              <w:rPr>
                <w:rFonts w:ascii="UD デジタル 教科書体 NK-R" w:eastAsia="UD デジタル 教科書体 NK-R" w:hAnsiTheme="minorEastAsia" w:hint="eastAsia"/>
                <w:b/>
                <w:bCs/>
                <w:sz w:val="16"/>
                <w:szCs w:val="16"/>
              </w:rPr>
              <w:t>心理的な安定</w:t>
            </w:r>
          </w:p>
        </w:tc>
        <w:tc>
          <w:tcPr>
            <w:tcW w:w="1500" w:type="dxa"/>
          </w:tcPr>
          <w:p w14:paraId="30345BAF" w14:textId="77777777" w:rsidR="00AD1A2E" w:rsidRPr="00474E0B" w:rsidRDefault="00AD1A2E" w:rsidP="00E86625">
            <w:pPr>
              <w:spacing w:line="320" w:lineRule="exact"/>
              <w:jc w:val="center"/>
              <w:rPr>
                <w:rFonts w:ascii="UD デジタル 教科書体 NK-R" w:eastAsia="UD デジタル 教科書体 NK-R" w:hAnsiTheme="minorEastAsia"/>
                <w:b/>
                <w:bCs/>
                <w:sz w:val="16"/>
                <w:szCs w:val="16"/>
              </w:rPr>
            </w:pPr>
            <w:r w:rsidRPr="00474E0B">
              <w:rPr>
                <w:rFonts w:ascii="UD デジタル 教科書体 NK-R" w:eastAsia="UD デジタル 教科書体 NK-R" w:hAnsiTheme="minorEastAsia" w:hint="eastAsia"/>
                <w:b/>
                <w:bCs/>
                <w:sz w:val="16"/>
                <w:szCs w:val="16"/>
              </w:rPr>
              <w:t>人間関係の形成</w:t>
            </w:r>
          </w:p>
        </w:tc>
        <w:tc>
          <w:tcPr>
            <w:tcW w:w="1673" w:type="dxa"/>
          </w:tcPr>
          <w:p w14:paraId="63AE0F74" w14:textId="77777777" w:rsidR="00AD1A2E" w:rsidRPr="00474E0B" w:rsidRDefault="00AD1A2E" w:rsidP="00E86625">
            <w:pPr>
              <w:spacing w:line="320" w:lineRule="exact"/>
              <w:jc w:val="center"/>
              <w:rPr>
                <w:rFonts w:ascii="UD デジタル 教科書体 NK-R" w:eastAsia="UD デジタル 教科書体 NK-R" w:hAnsiTheme="minorEastAsia"/>
                <w:b/>
                <w:bCs/>
                <w:sz w:val="16"/>
                <w:szCs w:val="16"/>
              </w:rPr>
            </w:pPr>
            <w:r w:rsidRPr="00474E0B">
              <w:rPr>
                <w:rFonts w:ascii="UD デジタル 教科書体 NK-R" w:eastAsia="UD デジタル 教科書体 NK-R" w:hAnsiTheme="minorEastAsia" w:hint="eastAsia"/>
                <w:b/>
                <w:bCs/>
                <w:sz w:val="16"/>
                <w:szCs w:val="16"/>
              </w:rPr>
              <w:t>環境の把握</w:t>
            </w:r>
          </w:p>
        </w:tc>
        <w:tc>
          <w:tcPr>
            <w:tcW w:w="1587" w:type="dxa"/>
          </w:tcPr>
          <w:p w14:paraId="2793CEE7" w14:textId="77777777" w:rsidR="00AD1A2E" w:rsidRPr="00474E0B" w:rsidRDefault="00AD1A2E" w:rsidP="00E86625">
            <w:pPr>
              <w:spacing w:line="320" w:lineRule="exact"/>
              <w:jc w:val="center"/>
              <w:rPr>
                <w:rFonts w:ascii="UD デジタル 教科書体 NK-R" w:eastAsia="UD デジタル 教科書体 NK-R" w:hAnsiTheme="minorEastAsia"/>
                <w:b/>
                <w:bCs/>
                <w:sz w:val="16"/>
                <w:szCs w:val="16"/>
              </w:rPr>
            </w:pPr>
            <w:r w:rsidRPr="00474E0B">
              <w:rPr>
                <w:rFonts w:ascii="UD デジタル 教科書体 NK-R" w:eastAsia="UD デジタル 教科書体 NK-R" w:hAnsiTheme="minorEastAsia" w:hint="eastAsia"/>
                <w:b/>
                <w:bCs/>
                <w:sz w:val="16"/>
                <w:szCs w:val="16"/>
              </w:rPr>
              <w:t>身体の動き</w:t>
            </w:r>
          </w:p>
        </w:tc>
        <w:tc>
          <w:tcPr>
            <w:tcW w:w="1808" w:type="dxa"/>
          </w:tcPr>
          <w:p w14:paraId="6C752DC3" w14:textId="77777777" w:rsidR="00AD1A2E" w:rsidRPr="00474E0B" w:rsidRDefault="00AD1A2E" w:rsidP="00E86625">
            <w:pPr>
              <w:spacing w:line="320" w:lineRule="exact"/>
              <w:jc w:val="center"/>
              <w:rPr>
                <w:rFonts w:ascii="UD デジタル 教科書体 NK-R" w:eastAsia="UD デジタル 教科書体 NK-R" w:hAnsiTheme="minorEastAsia"/>
                <w:b/>
                <w:bCs/>
                <w:sz w:val="18"/>
                <w:szCs w:val="18"/>
              </w:rPr>
            </w:pPr>
            <w:r w:rsidRPr="00474E0B">
              <w:rPr>
                <w:rFonts w:ascii="UD デジタル 教科書体 NK-R" w:eastAsia="UD デジタル 教科書体 NK-R" w:hAnsiTheme="minorEastAsia" w:hint="eastAsia"/>
                <w:b/>
                <w:bCs/>
                <w:sz w:val="16"/>
                <w:szCs w:val="16"/>
              </w:rPr>
              <w:t>コミュニケーション</w:t>
            </w:r>
          </w:p>
        </w:tc>
      </w:tr>
      <w:tr w:rsidR="00AD1A2E" w:rsidRPr="00474E0B" w14:paraId="09417EA8" w14:textId="77777777" w:rsidTr="00514D40">
        <w:trPr>
          <w:trHeight w:val="801"/>
        </w:trPr>
        <w:tc>
          <w:tcPr>
            <w:tcW w:w="1586" w:type="dxa"/>
          </w:tcPr>
          <w:p w14:paraId="76A234F4" w14:textId="669FE1F2"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□（1）生活のリズムや生活習慣の形成に関すること。</w:t>
            </w:r>
          </w:p>
        </w:tc>
        <w:tc>
          <w:tcPr>
            <w:tcW w:w="1587" w:type="dxa"/>
          </w:tcPr>
          <w:p w14:paraId="47D669AE" w14:textId="015ED6DD"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□（1）情緒の安定に関すること。</w:t>
            </w:r>
          </w:p>
        </w:tc>
        <w:tc>
          <w:tcPr>
            <w:tcW w:w="1500" w:type="dxa"/>
          </w:tcPr>
          <w:p w14:paraId="07A10790" w14:textId="27A5DC34"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□（1）他者とのかかわりの基礎に関すること。</w:t>
            </w:r>
          </w:p>
        </w:tc>
        <w:tc>
          <w:tcPr>
            <w:tcW w:w="1673" w:type="dxa"/>
          </w:tcPr>
          <w:p w14:paraId="47ABE080" w14:textId="2AA05846"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□（1）保有する感覚の活用に関すること。</w:t>
            </w:r>
          </w:p>
        </w:tc>
        <w:tc>
          <w:tcPr>
            <w:tcW w:w="1587" w:type="dxa"/>
          </w:tcPr>
          <w:p w14:paraId="27D06964" w14:textId="784E5640"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□（1）</w:t>
            </w:r>
            <w:r w:rsidR="00514D40" w:rsidRPr="00474E0B">
              <w:rPr>
                <w:rFonts w:ascii="UD デジタル 教科書体 NK-R" w:eastAsia="UD デジタル 教科書体 NK-R" w:hAnsiTheme="minorEastAsia" w:hint="eastAsia"/>
                <w:sz w:val="16"/>
                <w:szCs w:val="16"/>
              </w:rPr>
              <w:t>姿勢と運動・動作の基本的技能に関すること。</w:t>
            </w:r>
          </w:p>
        </w:tc>
        <w:tc>
          <w:tcPr>
            <w:tcW w:w="1808" w:type="dxa"/>
          </w:tcPr>
          <w:p w14:paraId="0167E179" w14:textId="595B07E5"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□（1）</w:t>
            </w:r>
            <w:r w:rsidR="00514D40" w:rsidRPr="00474E0B">
              <w:rPr>
                <w:rFonts w:ascii="UD デジタル 教科書体 NK-R" w:eastAsia="UD デジタル 教科書体 NK-R" w:hAnsiTheme="minorEastAsia" w:hint="eastAsia"/>
                <w:sz w:val="16"/>
                <w:szCs w:val="16"/>
              </w:rPr>
              <w:t>コミュニケーションの基礎的能力に関すること。</w:t>
            </w:r>
          </w:p>
        </w:tc>
      </w:tr>
      <w:tr w:rsidR="00AD1A2E" w:rsidRPr="00474E0B" w14:paraId="626B5A3D" w14:textId="77777777" w:rsidTr="00514D40">
        <w:trPr>
          <w:trHeight w:val="801"/>
        </w:trPr>
        <w:tc>
          <w:tcPr>
            <w:tcW w:w="1586" w:type="dxa"/>
          </w:tcPr>
          <w:p w14:paraId="2046963C" w14:textId="37F6E3B9"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□（2）病気の状態の理解と生活管理に関すること</w:t>
            </w:r>
            <w:r w:rsidR="00E23738" w:rsidRPr="00474E0B">
              <w:rPr>
                <w:rFonts w:ascii="UD デジタル 教科書体 NK-R" w:eastAsia="UD デジタル 教科書体 NK-R" w:hAnsiTheme="minorEastAsia" w:hint="eastAsia"/>
                <w:sz w:val="16"/>
                <w:szCs w:val="16"/>
              </w:rPr>
              <w:t>。</w:t>
            </w:r>
          </w:p>
        </w:tc>
        <w:tc>
          <w:tcPr>
            <w:tcW w:w="1587" w:type="dxa"/>
          </w:tcPr>
          <w:p w14:paraId="4EFE448D" w14:textId="1387CC16"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□（2）状況の理解と変化への対応に関すること。</w:t>
            </w:r>
          </w:p>
        </w:tc>
        <w:tc>
          <w:tcPr>
            <w:tcW w:w="1500" w:type="dxa"/>
          </w:tcPr>
          <w:p w14:paraId="0B98BD60" w14:textId="6E710440"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□（2）他者の意図や感情の理解に関すること。</w:t>
            </w:r>
          </w:p>
        </w:tc>
        <w:tc>
          <w:tcPr>
            <w:tcW w:w="1673" w:type="dxa"/>
          </w:tcPr>
          <w:p w14:paraId="7DA5D1C8" w14:textId="318F5F4B"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□（2）感覚や認知の特性についての理解と対応に関すること。</w:t>
            </w:r>
          </w:p>
        </w:tc>
        <w:tc>
          <w:tcPr>
            <w:tcW w:w="1587" w:type="dxa"/>
          </w:tcPr>
          <w:p w14:paraId="5D6DD18D" w14:textId="17FA0E6E"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2</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姿勢保持と運動・動作の補助的手段の活用に関すること。</w:t>
            </w:r>
          </w:p>
        </w:tc>
        <w:tc>
          <w:tcPr>
            <w:tcW w:w="1808" w:type="dxa"/>
          </w:tcPr>
          <w:p w14:paraId="590CFDA4" w14:textId="49943ED9"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2</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言語の受容と表出に関すること。</w:t>
            </w:r>
          </w:p>
        </w:tc>
      </w:tr>
      <w:tr w:rsidR="00AD1A2E" w:rsidRPr="00474E0B" w14:paraId="0635AC0E" w14:textId="77777777" w:rsidTr="00514D40">
        <w:trPr>
          <w:trHeight w:val="801"/>
        </w:trPr>
        <w:tc>
          <w:tcPr>
            <w:tcW w:w="1586" w:type="dxa"/>
          </w:tcPr>
          <w:p w14:paraId="5908BC43" w14:textId="3B8E3C16"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□（3）身体各部の状態の理解と養護に関すること。</w:t>
            </w:r>
          </w:p>
        </w:tc>
        <w:tc>
          <w:tcPr>
            <w:tcW w:w="1587" w:type="dxa"/>
          </w:tcPr>
          <w:p w14:paraId="3F2B2D68" w14:textId="402873F2"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□（3）障害による学習上又は生活上の困難を改善・克服する意欲に関すること。</w:t>
            </w:r>
          </w:p>
        </w:tc>
        <w:tc>
          <w:tcPr>
            <w:tcW w:w="1500" w:type="dxa"/>
          </w:tcPr>
          <w:p w14:paraId="7679CB2A" w14:textId="253DD2FB"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□（3）自己の理解と行動の調整に関すること。</w:t>
            </w:r>
          </w:p>
        </w:tc>
        <w:tc>
          <w:tcPr>
            <w:tcW w:w="1673" w:type="dxa"/>
          </w:tcPr>
          <w:p w14:paraId="3974090A" w14:textId="67E67BE2"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□（3）感覚の補助及び</w:t>
            </w:r>
            <w:r w:rsidR="00514D40" w:rsidRPr="00474E0B">
              <w:rPr>
                <w:rFonts w:ascii="UD デジタル 教科書体 NK-R" w:eastAsia="UD デジタル 教科書体 NK-R" w:hAnsiTheme="minorEastAsia" w:hint="eastAsia"/>
                <w:sz w:val="16"/>
                <w:szCs w:val="16"/>
              </w:rPr>
              <w:t>代行手段の活用に関すること。</w:t>
            </w:r>
          </w:p>
        </w:tc>
        <w:tc>
          <w:tcPr>
            <w:tcW w:w="1587" w:type="dxa"/>
          </w:tcPr>
          <w:p w14:paraId="338B84FF" w14:textId="158B022E"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3</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日常生活に必要な基本動作に関すること。</w:t>
            </w:r>
          </w:p>
        </w:tc>
        <w:tc>
          <w:tcPr>
            <w:tcW w:w="1808" w:type="dxa"/>
          </w:tcPr>
          <w:p w14:paraId="0A7A059A" w14:textId="56A3936D"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3</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言語の形成と活用に関すること。</w:t>
            </w:r>
          </w:p>
        </w:tc>
      </w:tr>
      <w:tr w:rsidR="00AD1A2E" w:rsidRPr="00474E0B" w14:paraId="3AB5937D" w14:textId="77777777" w:rsidTr="00514D40">
        <w:trPr>
          <w:trHeight w:val="801"/>
        </w:trPr>
        <w:tc>
          <w:tcPr>
            <w:tcW w:w="1586" w:type="dxa"/>
          </w:tcPr>
          <w:p w14:paraId="41085C44" w14:textId="1D051F66"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□（4）障害の特性の理解と生活環境の調整に関すること。</w:t>
            </w:r>
          </w:p>
        </w:tc>
        <w:tc>
          <w:tcPr>
            <w:tcW w:w="1587" w:type="dxa"/>
            <w:tcBorders>
              <w:tr2bl w:val="single" w:sz="4" w:space="0" w:color="auto"/>
            </w:tcBorders>
          </w:tcPr>
          <w:p w14:paraId="78C871E5" w14:textId="6AF4F250" w:rsidR="00AD1A2E" w:rsidRPr="00474E0B" w:rsidRDefault="00AD1A2E" w:rsidP="00AD1A2E">
            <w:pPr>
              <w:spacing w:line="200" w:lineRule="exact"/>
              <w:rPr>
                <w:rFonts w:ascii="UD デジタル 教科書体 NK-R" w:eastAsia="UD デジタル 教科書体 NK-R" w:hAnsiTheme="minorEastAsia"/>
                <w:sz w:val="16"/>
                <w:szCs w:val="16"/>
              </w:rPr>
            </w:pPr>
          </w:p>
        </w:tc>
        <w:tc>
          <w:tcPr>
            <w:tcW w:w="1500" w:type="dxa"/>
          </w:tcPr>
          <w:p w14:paraId="3CC64C30" w14:textId="7DD014CD"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□（4）集団への参加の基礎に関すること。</w:t>
            </w:r>
          </w:p>
        </w:tc>
        <w:tc>
          <w:tcPr>
            <w:tcW w:w="1673" w:type="dxa"/>
          </w:tcPr>
          <w:p w14:paraId="1E6599CB" w14:textId="7DF2F643"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4</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感覚を総合的に活用した周囲の状況についての把握と状況に応じた行動に関すること。</w:t>
            </w:r>
          </w:p>
        </w:tc>
        <w:tc>
          <w:tcPr>
            <w:tcW w:w="1587" w:type="dxa"/>
          </w:tcPr>
          <w:p w14:paraId="3AC9B7BE" w14:textId="5F2178C4"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4</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身体の移動能力に関すること。</w:t>
            </w:r>
          </w:p>
        </w:tc>
        <w:tc>
          <w:tcPr>
            <w:tcW w:w="1808" w:type="dxa"/>
          </w:tcPr>
          <w:p w14:paraId="679ADA4C" w14:textId="61648B66"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4</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コミュニケーション手段の選択と活用に関すること。</w:t>
            </w:r>
          </w:p>
        </w:tc>
      </w:tr>
      <w:tr w:rsidR="00AD1A2E" w:rsidRPr="00474E0B" w14:paraId="00762124" w14:textId="77777777" w:rsidTr="00514D40">
        <w:trPr>
          <w:trHeight w:val="801"/>
        </w:trPr>
        <w:tc>
          <w:tcPr>
            <w:tcW w:w="1586" w:type="dxa"/>
          </w:tcPr>
          <w:p w14:paraId="58770721" w14:textId="4BA8D7F1" w:rsidR="00AD1A2E" w:rsidRPr="00474E0B" w:rsidRDefault="00AD1A2E" w:rsidP="00AD1A2E">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□（5）健康状態の維持・改善に関すること。</w:t>
            </w:r>
          </w:p>
        </w:tc>
        <w:tc>
          <w:tcPr>
            <w:tcW w:w="1587" w:type="dxa"/>
            <w:tcBorders>
              <w:tr2bl w:val="single" w:sz="4" w:space="0" w:color="auto"/>
            </w:tcBorders>
          </w:tcPr>
          <w:p w14:paraId="69595FBE" w14:textId="5200DA60" w:rsidR="00AD1A2E" w:rsidRPr="00474E0B" w:rsidRDefault="00AD1A2E" w:rsidP="00AD1A2E">
            <w:pPr>
              <w:spacing w:line="200" w:lineRule="exact"/>
              <w:rPr>
                <w:rFonts w:ascii="UD デジタル 教科書体 NK-R" w:eastAsia="UD デジタル 教科書体 NK-R" w:hAnsiTheme="minorEastAsia"/>
                <w:sz w:val="16"/>
                <w:szCs w:val="16"/>
              </w:rPr>
            </w:pPr>
          </w:p>
        </w:tc>
        <w:tc>
          <w:tcPr>
            <w:tcW w:w="1500" w:type="dxa"/>
            <w:tcBorders>
              <w:tr2bl w:val="single" w:sz="4" w:space="0" w:color="auto"/>
            </w:tcBorders>
          </w:tcPr>
          <w:p w14:paraId="24BAE54D" w14:textId="32BB0A77" w:rsidR="00AD1A2E" w:rsidRPr="00474E0B" w:rsidRDefault="00AD1A2E" w:rsidP="00AD1A2E">
            <w:pPr>
              <w:spacing w:line="200" w:lineRule="exact"/>
              <w:rPr>
                <w:rFonts w:ascii="UD デジタル 教科書体 NK-R" w:eastAsia="UD デジタル 教科書体 NK-R" w:hAnsiTheme="minorEastAsia"/>
                <w:sz w:val="16"/>
                <w:szCs w:val="16"/>
              </w:rPr>
            </w:pPr>
          </w:p>
        </w:tc>
        <w:tc>
          <w:tcPr>
            <w:tcW w:w="1673" w:type="dxa"/>
          </w:tcPr>
          <w:p w14:paraId="30FB7651" w14:textId="5F9A3ED3"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5</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認知や行動の手掛かりとなる概念の形成に関すること。</w:t>
            </w:r>
          </w:p>
        </w:tc>
        <w:tc>
          <w:tcPr>
            <w:tcW w:w="1587" w:type="dxa"/>
          </w:tcPr>
          <w:p w14:paraId="39F6D5DF" w14:textId="0CF29962"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5</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作業に必要な動作と円滑な遂行に関すること。</w:t>
            </w:r>
          </w:p>
        </w:tc>
        <w:tc>
          <w:tcPr>
            <w:tcW w:w="1808" w:type="dxa"/>
          </w:tcPr>
          <w:p w14:paraId="4D779AB0" w14:textId="650CF971" w:rsidR="00AD1A2E" w:rsidRPr="00474E0B" w:rsidRDefault="00AD1A2E" w:rsidP="00514D40">
            <w:pPr>
              <w:spacing w:line="200" w:lineRule="exact"/>
              <w:ind w:left="328" w:hangingChars="200" w:hanging="328"/>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5</w:t>
            </w:r>
            <w:r w:rsidRPr="00474E0B">
              <w:rPr>
                <w:rFonts w:ascii="UD デジタル 教科書体 NK-R" w:eastAsia="UD デジタル 教科書体 NK-R" w:hAnsiTheme="minorEastAsia" w:hint="eastAsia"/>
                <w:sz w:val="16"/>
                <w:szCs w:val="16"/>
              </w:rPr>
              <w:t>）</w:t>
            </w:r>
            <w:r w:rsidR="00514D40" w:rsidRPr="00474E0B">
              <w:rPr>
                <w:rFonts w:ascii="UD デジタル 教科書体 NK-R" w:eastAsia="UD デジタル 教科書体 NK-R" w:hAnsiTheme="minorEastAsia" w:hint="eastAsia"/>
                <w:sz w:val="16"/>
                <w:szCs w:val="16"/>
              </w:rPr>
              <w:t>状況に応じたコミュニケーションに関すること。</w:t>
            </w:r>
          </w:p>
        </w:tc>
      </w:tr>
    </w:tbl>
    <w:p w14:paraId="63273D0C" w14:textId="571208FC" w:rsidR="00E23738" w:rsidRPr="00474E0B" w:rsidRDefault="00E23738" w:rsidP="00E23738">
      <w:pPr>
        <w:spacing w:line="320" w:lineRule="exact"/>
        <w:ind w:firstLineChars="400" w:firstLine="657"/>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 xml:space="preserve">●　　　　　　　　　</w:t>
      </w:r>
      <w:r w:rsidR="00A01AAC">
        <w:rPr>
          <w:rFonts w:ascii="UD デジタル 教科書体 NK-R" w:eastAsia="UD デジタル 教科書体 NK-R" w:hAnsiTheme="minorEastAsia" w:hint="eastAsia"/>
          <w:sz w:val="16"/>
          <w:szCs w:val="16"/>
        </w:rPr>
        <w:t xml:space="preserve">　　　　　　　　　</w:t>
      </w:r>
      <w:r w:rsidRPr="00474E0B">
        <w:rPr>
          <w:rFonts w:ascii="UD デジタル 教科書体 NK-R" w:eastAsia="UD デジタル 教科書体 NK-R" w:hAnsiTheme="minorEastAsia" w:hint="eastAsia"/>
          <w:sz w:val="16"/>
          <w:szCs w:val="16"/>
        </w:rPr>
        <w:t xml:space="preserve">●　　　　</w:t>
      </w:r>
      <w:r w:rsidR="00A01AAC">
        <w:rPr>
          <w:rFonts w:ascii="UD デジタル 教科書体 NK-R" w:eastAsia="UD デジタル 教科書体 NK-R" w:hAnsiTheme="minorEastAsia" w:hint="eastAsia"/>
          <w:sz w:val="16"/>
          <w:szCs w:val="16"/>
        </w:rPr>
        <w:t xml:space="preserve">　　　　　　　　　</w:t>
      </w:r>
      <w:r w:rsidRPr="00474E0B">
        <w:rPr>
          <w:rFonts w:ascii="UD デジタル 教科書体 NK-R" w:eastAsia="UD デジタル 教科書体 NK-R" w:hAnsiTheme="minorEastAsia" w:hint="eastAsia"/>
          <w:sz w:val="16"/>
          <w:szCs w:val="16"/>
        </w:rPr>
        <w:t xml:space="preserve">　　　　●　</w:t>
      </w:r>
      <w:r w:rsidR="00A01AAC">
        <w:rPr>
          <w:rFonts w:ascii="UD デジタル 教科書体 NK-R" w:eastAsia="UD デジタル 教科書体 NK-R" w:hAnsiTheme="minorEastAsia" w:hint="eastAsia"/>
          <w:sz w:val="16"/>
          <w:szCs w:val="16"/>
        </w:rPr>
        <w:t xml:space="preserve">　　　　　　　　　</w:t>
      </w:r>
      <w:r w:rsidRPr="00474E0B">
        <w:rPr>
          <w:rFonts w:ascii="UD デジタル 教科書体 NK-R" w:eastAsia="UD デジタル 教科書体 NK-R" w:hAnsiTheme="minorEastAsia" w:hint="eastAsia"/>
          <w:sz w:val="16"/>
          <w:szCs w:val="16"/>
        </w:rPr>
        <w:t xml:space="preserve">　　　　　　　　●　　</w:t>
      </w:r>
      <w:r w:rsidR="00A01AAC">
        <w:rPr>
          <w:rFonts w:ascii="UD デジタル 教科書体 NK-R" w:eastAsia="UD デジタル 教科書体 NK-R" w:hAnsiTheme="minorEastAsia" w:hint="eastAsia"/>
          <w:sz w:val="16"/>
          <w:szCs w:val="16"/>
        </w:rPr>
        <w:t xml:space="preserve">　　　　　　　　　</w:t>
      </w:r>
      <w:r w:rsidRPr="00474E0B">
        <w:rPr>
          <w:rFonts w:ascii="UD デジタル 教科書体 NK-R" w:eastAsia="UD デジタル 教科書体 NK-R" w:hAnsiTheme="minorEastAsia" w:hint="eastAsia"/>
          <w:sz w:val="16"/>
          <w:szCs w:val="16"/>
        </w:rPr>
        <w:t xml:space="preserve">　　　　　　　●　　</w:t>
      </w:r>
      <w:r w:rsidR="00A01AAC">
        <w:rPr>
          <w:rFonts w:ascii="UD デジタル 教科書体 NK-R" w:eastAsia="UD デジタル 教科書体 NK-R" w:hAnsiTheme="minorEastAsia" w:hint="eastAsia"/>
          <w:sz w:val="16"/>
          <w:szCs w:val="16"/>
        </w:rPr>
        <w:t xml:space="preserve">　　　　　　　　　　</w:t>
      </w:r>
      <w:r w:rsidRPr="00474E0B">
        <w:rPr>
          <w:rFonts w:ascii="UD デジタル 教科書体 NK-R" w:eastAsia="UD デジタル 教科書体 NK-R" w:hAnsiTheme="minorEastAsia" w:hint="eastAsia"/>
          <w:sz w:val="16"/>
          <w:szCs w:val="16"/>
        </w:rPr>
        <w:t xml:space="preserve">　　　　　　　●</w:t>
      </w:r>
    </w:p>
    <w:p w14:paraId="2ED025E5" w14:textId="76BBA36C" w:rsidR="00A950A4" w:rsidRPr="00474E0B" w:rsidRDefault="00A950A4" w:rsidP="0036568C">
      <w:pPr>
        <w:spacing w:line="320" w:lineRule="exact"/>
        <w:rPr>
          <w:rFonts w:ascii="UD デジタル 教科書体 NK-R" w:eastAsia="UD デジタル 教科書体 NK-R" w:hAnsiTheme="minorEastAsia"/>
          <w:szCs w:val="21"/>
        </w:rPr>
      </w:pPr>
    </w:p>
    <w:p w14:paraId="17795308" w14:textId="20D64734" w:rsidR="00E23738" w:rsidRPr="00474E0B" w:rsidRDefault="00E23738" w:rsidP="00E23738">
      <w:pPr>
        <w:spacing w:line="320" w:lineRule="exact"/>
        <w:ind w:firstLineChars="1900" w:firstLine="3119"/>
        <w:rPr>
          <w:rFonts w:ascii="UD デジタル 教科書体 NK-R" w:eastAsia="UD デジタル 教科書体 NK-R" w:hAnsiTheme="minorEastAsia"/>
          <w:sz w:val="16"/>
          <w:szCs w:val="16"/>
        </w:rPr>
      </w:pPr>
      <w:r w:rsidRPr="00474E0B">
        <w:rPr>
          <w:rFonts w:ascii="UD デジタル 教科書体 NK-R" w:eastAsia="UD デジタル 教科書体 NK-R" w:hAnsiTheme="minorEastAsia" w:hint="eastAsia"/>
          <w:sz w:val="16"/>
          <w:szCs w:val="16"/>
        </w:rPr>
        <w:t xml:space="preserve">●　　　　　　　　　　　　　　</w:t>
      </w:r>
      <w:r w:rsidR="00A01AAC">
        <w:rPr>
          <w:rFonts w:ascii="UD デジタル 教科書体 NK-R" w:eastAsia="UD デジタル 教科書体 NK-R" w:hAnsiTheme="minorEastAsia" w:hint="eastAsia"/>
          <w:sz w:val="16"/>
          <w:szCs w:val="16"/>
        </w:rPr>
        <w:t xml:space="preserve">　　　　　　　　　　　　　　　　</w:t>
      </w:r>
      <w:r w:rsidRPr="00474E0B">
        <w:rPr>
          <w:rFonts w:ascii="UD デジタル 教科書体 NK-R" w:eastAsia="UD デジタル 教科書体 NK-R" w:hAnsiTheme="minorEastAsia" w:hint="eastAsia"/>
          <w:sz w:val="16"/>
          <w:szCs w:val="16"/>
        </w:rPr>
        <w:t xml:space="preserve">　●　　　　</w:t>
      </w:r>
      <w:r w:rsidR="00A01AAC">
        <w:rPr>
          <w:rFonts w:ascii="UD デジタル 教科書体 NK-R" w:eastAsia="UD デジタル 教科書体 NK-R" w:hAnsiTheme="minorEastAsia" w:hint="eastAsia"/>
          <w:sz w:val="16"/>
          <w:szCs w:val="16"/>
        </w:rPr>
        <w:t xml:space="preserve">　　　　　　　　　　　　　　</w:t>
      </w:r>
      <w:r w:rsidRPr="00474E0B">
        <w:rPr>
          <w:rFonts w:ascii="UD デジタル 教科書体 NK-R" w:eastAsia="UD デジタル 教科書体 NK-R" w:hAnsiTheme="minorEastAsia" w:hint="eastAsia"/>
          <w:sz w:val="16"/>
          <w:szCs w:val="16"/>
        </w:rPr>
        <w:t xml:space="preserve">　　　　　　　　　　　●</w:t>
      </w:r>
    </w:p>
    <w:tbl>
      <w:tblPr>
        <w:tblStyle w:val="a3"/>
        <w:tblW w:w="0" w:type="auto"/>
        <w:tblLook w:val="04A0" w:firstRow="1" w:lastRow="0" w:firstColumn="1" w:lastColumn="0" w:noHBand="0" w:noVBand="1"/>
      </w:tblPr>
      <w:tblGrid>
        <w:gridCol w:w="562"/>
        <w:gridCol w:w="1560"/>
        <w:gridCol w:w="2445"/>
        <w:gridCol w:w="2587"/>
        <w:gridCol w:w="2587"/>
      </w:tblGrid>
      <w:tr w:rsidR="00E23738" w:rsidRPr="00474E0B" w14:paraId="51048CB2" w14:textId="77777777" w:rsidTr="00436D4D">
        <w:trPr>
          <w:trHeight w:val="1230"/>
        </w:trPr>
        <w:tc>
          <w:tcPr>
            <w:tcW w:w="2122" w:type="dxa"/>
            <w:gridSpan w:val="2"/>
            <w:vAlign w:val="center"/>
          </w:tcPr>
          <w:p w14:paraId="105C13B2" w14:textId="77777777"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④　長期目標</w:t>
            </w:r>
          </w:p>
          <w:p w14:paraId="2EB71212" w14:textId="00E219E9" w:rsidR="00E23738" w:rsidRPr="00474E0B" w:rsidRDefault="00795261" w:rsidP="00795261">
            <w:pPr>
              <w:spacing w:line="320" w:lineRule="exact"/>
              <w:jc w:val="left"/>
              <w:rPr>
                <w:rFonts w:ascii="UD デジタル 教科書体 NK-R" w:eastAsia="UD デジタル 教科書体 NK-R" w:hAnsiTheme="minorEastAsia"/>
                <w:b/>
                <w:bCs/>
                <w:szCs w:val="21"/>
                <w:u w:val="single"/>
              </w:rPr>
            </w:pPr>
            <w:r w:rsidRPr="00474E0B">
              <w:rPr>
                <w:rFonts w:ascii="UD デジタル 教科書体 NK-R" w:eastAsia="UD デジタル 教科書体 NK-R" w:hAnsiTheme="minorEastAsia" w:hint="eastAsia"/>
                <w:b/>
                <w:bCs/>
                <w:sz w:val="18"/>
                <w:szCs w:val="18"/>
                <w:u w:val="single"/>
              </w:rPr>
              <w:t>※</w:t>
            </w:r>
            <w:r w:rsidR="00E23738" w:rsidRPr="00474E0B">
              <w:rPr>
                <w:rFonts w:ascii="UD デジタル 教科書体 NK-R" w:eastAsia="UD デジタル 教科書体 NK-R" w:hAnsiTheme="minorEastAsia" w:hint="eastAsia"/>
                <w:b/>
                <w:bCs/>
                <w:sz w:val="18"/>
                <w:szCs w:val="18"/>
                <w:u w:val="single"/>
              </w:rPr>
              <w:t>（通級による指導終了に係る到達目標）</w:t>
            </w:r>
          </w:p>
        </w:tc>
        <w:tc>
          <w:tcPr>
            <w:tcW w:w="2445" w:type="dxa"/>
          </w:tcPr>
          <w:p w14:paraId="403D0213" w14:textId="0F57CB8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7F855BF4"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3A25A3AA"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r>
      <w:tr w:rsidR="00E23738" w:rsidRPr="00474E0B" w14:paraId="29A2E583" w14:textId="77777777" w:rsidTr="00795261">
        <w:trPr>
          <w:trHeight w:val="836"/>
        </w:trPr>
        <w:tc>
          <w:tcPr>
            <w:tcW w:w="562" w:type="dxa"/>
            <w:vMerge w:val="restart"/>
            <w:textDirection w:val="tbRlV"/>
            <w:vAlign w:val="center"/>
          </w:tcPr>
          <w:p w14:paraId="36965DA2" w14:textId="3EE360C5" w:rsidR="00E23738" w:rsidRPr="00474E0B" w:rsidRDefault="00E23738" w:rsidP="00E23738">
            <w:pPr>
              <w:spacing w:line="320" w:lineRule="exact"/>
              <w:ind w:left="113" w:right="113"/>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前　期</w:t>
            </w:r>
          </w:p>
        </w:tc>
        <w:tc>
          <w:tcPr>
            <w:tcW w:w="1560" w:type="dxa"/>
            <w:vAlign w:val="center"/>
          </w:tcPr>
          <w:p w14:paraId="4192E8F1" w14:textId="5B33D8D0"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短期目標</w:t>
            </w:r>
          </w:p>
        </w:tc>
        <w:tc>
          <w:tcPr>
            <w:tcW w:w="2445" w:type="dxa"/>
          </w:tcPr>
          <w:p w14:paraId="3BFF3E44"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4A0492F1"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2C85F208"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r>
      <w:tr w:rsidR="00E23738" w:rsidRPr="00474E0B" w14:paraId="75CEAD5F" w14:textId="77777777" w:rsidTr="00795261">
        <w:trPr>
          <w:trHeight w:val="846"/>
        </w:trPr>
        <w:tc>
          <w:tcPr>
            <w:tcW w:w="562" w:type="dxa"/>
            <w:vMerge/>
            <w:textDirection w:val="tbRlV"/>
            <w:vAlign w:val="center"/>
          </w:tcPr>
          <w:p w14:paraId="694BACCD" w14:textId="77777777" w:rsidR="00E23738" w:rsidRPr="00474E0B" w:rsidRDefault="00E23738" w:rsidP="00E23738">
            <w:pPr>
              <w:spacing w:line="320" w:lineRule="exact"/>
              <w:ind w:left="113" w:right="113"/>
              <w:jc w:val="center"/>
              <w:rPr>
                <w:rFonts w:ascii="UD デジタル 教科書体 NK-R" w:eastAsia="UD デジタル 教科書体 NK-R" w:hAnsiTheme="minorEastAsia"/>
                <w:szCs w:val="21"/>
              </w:rPr>
            </w:pPr>
          </w:p>
        </w:tc>
        <w:tc>
          <w:tcPr>
            <w:tcW w:w="1560" w:type="dxa"/>
            <w:vAlign w:val="center"/>
          </w:tcPr>
          <w:p w14:paraId="1B2F7E6E" w14:textId="77777777"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具体的な</w:t>
            </w:r>
          </w:p>
          <w:p w14:paraId="173128FD" w14:textId="59A43F09"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指導内容</w:t>
            </w:r>
          </w:p>
        </w:tc>
        <w:tc>
          <w:tcPr>
            <w:tcW w:w="2445" w:type="dxa"/>
          </w:tcPr>
          <w:p w14:paraId="53FE36B2"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5A851AC3"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3F608B59"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r>
      <w:tr w:rsidR="00E23738" w:rsidRPr="00474E0B" w14:paraId="30818E93" w14:textId="77777777" w:rsidTr="00795261">
        <w:trPr>
          <w:trHeight w:val="691"/>
        </w:trPr>
        <w:tc>
          <w:tcPr>
            <w:tcW w:w="562" w:type="dxa"/>
            <w:vMerge/>
            <w:textDirection w:val="tbRlV"/>
            <w:vAlign w:val="center"/>
          </w:tcPr>
          <w:p w14:paraId="14DDFFC3" w14:textId="77777777" w:rsidR="00E23738" w:rsidRPr="00474E0B" w:rsidRDefault="00E23738" w:rsidP="00E23738">
            <w:pPr>
              <w:spacing w:line="320" w:lineRule="exact"/>
              <w:ind w:left="113" w:right="113"/>
              <w:jc w:val="center"/>
              <w:rPr>
                <w:rFonts w:ascii="UD デジタル 教科書体 NK-R" w:eastAsia="UD デジタル 教科書体 NK-R" w:hAnsiTheme="minorEastAsia"/>
                <w:szCs w:val="21"/>
              </w:rPr>
            </w:pPr>
          </w:p>
        </w:tc>
        <w:tc>
          <w:tcPr>
            <w:tcW w:w="1560" w:type="dxa"/>
            <w:vAlign w:val="center"/>
          </w:tcPr>
          <w:p w14:paraId="23A9A532" w14:textId="2F2EFF37"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変容・評価</w:t>
            </w:r>
          </w:p>
        </w:tc>
        <w:tc>
          <w:tcPr>
            <w:tcW w:w="2445" w:type="dxa"/>
          </w:tcPr>
          <w:p w14:paraId="3E334256"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4F84A88B"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2F42CB64"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r>
      <w:tr w:rsidR="00E23738" w:rsidRPr="00474E0B" w14:paraId="292ECC0F" w14:textId="77777777" w:rsidTr="00795261">
        <w:trPr>
          <w:trHeight w:val="842"/>
        </w:trPr>
        <w:tc>
          <w:tcPr>
            <w:tcW w:w="562" w:type="dxa"/>
            <w:vMerge w:val="restart"/>
            <w:textDirection w:val="tbRlV"/>
            <w:vAlign w:val="center"/>
          </w:tcPr>
          <w:p w14:paraId="75476FAC" w14:textId="00D567CC" w:rsidR="00E23738" w:rsidRPr="00474E0B" w:rsidRDefault="00E23738" w:rsidP="00E23738">
            <w:pPr>
              <w:spacing w:line="320" w:lineRule="exact"/>
              <w:ind w:left="113" w:right="113"/>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後　期</w:t>
            </w:r>
          </w:p>
        </w:tc>
        <w:tc>
          <w:tcPr>
            <w:tcW w:w="1560" w:type="dxa"/>
            <w:vAlign w:val="center"/>
          </w:tcPr>
          <w:p w14:paraId="50940442" w14:textId="561F68D1"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短期目標</w:t>
            </w:r>
          </w:p>
        </w:tc>
        <w:tc>
          <w:tcPr>
            <w:tcW w:w="2445" w:type="dxa"/>
          </w:tcPr>
          <w:p w14:paraId="59742BAC"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58BC3B33"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48380BF0"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r>
      <w:tr w:rsidR="00E23738" w:rsidRPr="00474E0B" w14:paraId="66C240BE" w14:textId="77777777" w:rsidTr="00795261">
        <w:trPr>
          <w:trHeight w:val="839"/>
        </w:trPr>
        <w:tc>
          <w:tcPr>
            <w:tcW w:w="562" w:type="dxa"/>
            <w:vMerge/>
          </w:tcPr>
          <w:p w14:paraId="03571513" w14:textId="77777777" w:rsidR="00E23738" w:rsidRPr="00474E0B" w:rsidRDefault="00E23738" w:rsidP="00E23738">
            <w:pPr>
              <w:spacing w:line="320" w:lineRule="exact"/>
              <w:rPr>
                <w:rFonts w:ascii="UD デジタル 教科書体 NK-R" w:eastAsia="UD デジタル 教科書体 NK-R" w:hAnsiTheme="minorEastAsia"/>
                <w:szCs w:val="21"/>
              </w:rPr>
            </w:pPr>
          </w:p>
        </w:tc>
        <w:tc>
          <w:tcPr>
            <w:tcW w:w="1560" w:type="dxa"/>
            <w:vAlign w:val="center"/>
          </w:tcPr>
          <w:p w14:paraId="0E04EB87" w14:textId="77777777"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具体的な</w:t>
            </w:r>
          </w:p>
          <w:p w14:paraId="3ED0212A" w14:textId="6DCC4619"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指導内容</w:t>
            </w:r>
          </w:p>
        </w:tc>
        <w:tc>
          <w:tcPr>
            <w:tcW w:w="2445" w:type="dxa"/>
          </w:tcPr>
          <w:p w14:paraId="519528FD"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62525EDB"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0D0DD572"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r>
      <w:tr w:rsidR="00E23738" w:rsidRPr="00474E0B" w14:paraId="7C45B882" w14:textId="77777777" w:rsidTr="00795261">
        <w:trPr>
          <w:trHeight w:val="711"/>
        </w:trPr>
        <w:tc>
          <w:tcPr>
            <w:tcW w:w="562" w:type="dxa"/>
            <w:vMerge/>
          </w:tcPr>
          <w:p w14:paraId="453A9A0E" w14:textId="77777777" w:rsidR="00E23738" w:rsidRPr="00474E0B" w:rsidRDefault="00E23738" w:rsidP="00E23738">
            <w:pPr>
              <w:spacing w:line="320" w:lineRule="exact"/>
              <w:rPr>
                <w:rFonts w:ascii="UD デジタル 教科書体 NK-R" w:eastAsia="UD デジタル 教科書体 NK-R" w:hAnsiTheme="minorEastAsia"/>
                <w:szCs w:val="21"/>
              </w:rPr>
            </w:pPr>
          </w:p>
        </w:tc>
        <w:tc>
          <w:tcPr>
            <w:tcW w:w="1560" w:type="dxa"/>
            <w:vAlign w:val="center"/>
          </w:tcPr>
          <w:p w14:paraId="7434ED8A" w14:textId="50AA25CA" w:rsidR="00E23738" w:rsidRPr="00474E0B" w:rsidRDefault="00E23738" w:rsidP="00E23738">
            <w:pPr>
              <w:spacing w:line="320" w:lineRule="exact"/>
              <w:jc w:val="center"/>
              <w:rPr>
                <w:rFonts w:ascii="UD デジタル 教科書体 NK-R" w:eastAsia="UD デジタル 教科書体 NK-R" w:hAnsiTheme="minorEastAsia"/>
                <w:szCs w:val="21"/>
              </w:rPr>
            </w:pPr>
            <w:r w:rsidRPr="00474E0B">
              <w:rPr>
                <w:rFonts w:ascii="UD デジタル 教科書体 NK-R" w:eastAsia="UD デジタル 教科書体 NK-R" w:hAnsiTheme="minorEastAsia" w:hint="eastAsia"/>
                <w:szCs w:val="21"/>
              </w:rPr>
              <w:t>変容・評価</w:t>
            </w:r>
          </w:p>
        </w:tc>
        <w:tc>
          <w:tcPr>
            <w:tcW w:w="2445" w:type="dxa"/>
          </w:tcPr>
          <w:p w14:paraId="2D89BAE6"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17D3D576"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c>
          <w:tcPr>
            <w:tcW w:w="2587" w:type="dxa"/>
          </w:tcPr>
          <w:p w14:paraId="34B0C36B" w14:textId="77777777" w:rsidR="00E23738" w:rsidRPr="00474E0B" w:rsidRDefault="00E23738" w:rsidP="00E23738">
            <w:pPr>
              <w:spacing w:line="200" w:lineRule="exact"/>
              <w:rPr>
                <w:rFonts w:ascii="UD デジタル 教科書体 NK-R" w:eastAsia="UD デジタル 教科書体 NK-R" w:hAnsiTheme="minorEastAsia"/>
                <w:sz w:val="18"/>
                <w:szCs w:val="18"/>
              </w:rPr>
            </w:pPr>
          </w:p>
        </w:tc>
      </w:tr>
    </w:tbl>
    <w:p w14:paraId="472C76B8" w14:textId="26645E69" w:rsidR="00201EAB" w:rsidRPr="00474E0B" w:rsidRDefault="00795261" w:rsidP="00E23738">
      <w:pPr>
        <w:spacing w:line="320" w:lineRule="exact"/>
        <w:rPr>
          <w:rFonts w:ascii="UD デジタル 教科書体 NK-R" w:eastAsia="UD デジタル 教科書体 NK-R" w:hAnsiTheme="minorEastAsia"/>
          <w:b/>
          <w:bCs/>
          <w:szCs w:val="21"/>
          <w:u w:val="single"/>
        </w:rPr>
      </w:pPr>
      <w:r w:rsidRPr="00474E0B">
        <w:rPr>
          <w:rFonts w:ascii="UD デジタル 教科書体 NK-R" w:eastAsia="UD デジタル 教科書体 NK-R" w:hAnsiTheme="minorEastAsia" w:hint="eastAsia"/>
          <w:b/>
          <w:bCs/>
          <w:szCs w:val="21"/>
          <w:u w:val="single"/>
        </w:rPr>
        <w:t>※　記載必須</w:t>
      </w:r>
      <w:r w:rsidR="00A91BBA" w:rsidRPr="00474E0B">
        <w:rPr>
          <w:rFonts w:ascii="UD デジタル 教科書体 NK-R" w:eastAsia="UD デジタル 教科書体 NK-R" w:hAnsiTheme="minorEastAsia" w:hint="eastAsia"/>
          <w:b/>
          <w:bCs/>
          <w:szCs w:val="21"/>
          <w:u w:val="single"/>
        </w:rPr>
        <w:t>事項</w:t>
      </w:r>
    </w:p>
    <w:p w14:paraId="061EE93A" w14:textId="7E12BD1A" w:rsidR="00D8640E" w:rsidRPr="00474E0B" w:rsidRDefault="001C69EE" w:rsidP="00E23738">
      <w:pPr>
        <w:spacing w:line="320" w:lineRule="exact"/>
        <w:rPr>
          <w:rFonts w:ascii="UD デジタル 教科書体 NK-R" w:eastAsia="UD デジタル 教科書体 NK-R" w:hAnsiTheme="minorEastAsia"/>
          <w:szCs w:val="21"/>
        </w:rPr>
      </w:pPr>
      <w:r w:rsidRPr="00474E0B">
        <w:rPr>
          <w:rFonts w:ascii="UD デジタル 教科書体 NK-R" w:eastAsia="UD デジタル 教科書体 NK-R" w:hAnsi="ＭＳ Ｐゴシック" w:cs="ＭＳ Ｐゴシック" w:hint="eastAsia"/>
          <w:noProof/>
          <w:kern w:val="0"/>
          <w:sz w:val="24"/>
          <w:szCs w:val="24"/>
        </w:rPr>
        <mc:AlternateContent>
          <mc:Choice Requires="wps">
            <w:drawing>
              <wp:anchor distT="45720" distB="45720" distL="114300" distR="114300" simplePos="0" relativeHeight="251663360" behindDoc="0" locked="0" layoutInCell="1" allowOverlap="1" wp14:anchorId="2FED7DB7" wp14:editId="18D71B5C">
                <wp:simplePos x="0" y="0"/>
                <wp:positionH relativeFrom="page">
                  <wp:posOffset>3554233</wp:posOffset>
                </wp:positionH>
                <wp:positionV relativeFrom="paragraph">
                  <wp:posOffset>210019</wp:posOffset>
                </wp:positionV>
                <wp:extent cx="500932" cy="3657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365760"/>
                        </a:xfrm>
                        <a:prstGeom prst="rect">
                          <a:avLst/>
                        </a:prstGeom>
                        <a:noFill/>
                        <a:ln w="9525">
                          <a:noFill/>
                          <a:miter lim="800000"/>
                          <a:headEnd/>
                          <a:tailEnd/>
                        </a:ln>
                      </wps:spPr>
                      <wps:txbx>
                        <w:txbxContent>
                          <w:p w14:paraId="593CF418" w14:textId="0F415844" w:rsidR="001C69EE" w:rsidRPr="00474E0B" w:rsidRDefault="00474E0B" w:rsidP="001C69EE">
                            <w:pPr>
                              <w:spacing w:line="0" w:lineRule="atLeast"/>
                              <w:rPr>
                                <w:rFonts w:ascii="UD デジタル 教科書体 NK-R" w:eastAsia="UD デジタル 教科書体 NK-R"/>
                                <w:sz w:val="24"/>
                                <w:szCs w:val="28"/>
                              </w:rPr>
                            </w:pPr>
                            <w:r w:rsidRPr="00474E0B">
                              <w:rPr>
                                <w:rFonts w:ascii="UD デジタル 教科書体 NK-R" w:eastAsia="UD デジタル 教科書体 NK-R" w:hint="eastAsia"/>
                                <w:sz w:val="24"/>
                                <w:szCs w:val="28"/>
                              </w:rPr>
                              <w:t>6</w:t>
                            </w:r>
                            <w:r w:rsidR="001C69EE" w:rsidRPr="00474E0B">
                              <w:rPr>
                                <w:rFonts w:ascii="UD デジタル 教科書体 NK-R" w:eastAsia="UD デジタル 教科書体 NK-R" w:hint="eastAsia"/>
                                <w:sz w:val="24"/>
                                <w:szCs w:val="28"/>
                              </w:rPr>
                              <w:t>9</w:t>
                            </w: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D7DB7" id="テキスト ボックス 3" o:spid="_x0000_s1027" type="#_x0000_t202" style="position:absolute;left:0;text-align:left;margin-left:279.85pt;margin-top:16.55pt;width:39.45pt;height:28.8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" filled="f" stroked="f">
                <v:textbox>
                  <w:txbxContent>
                    <w:p w14:paraId="593CF418" w14:textId="0F415844" w:rsidR="001C69EE" w:rsidRPr="00474E0B" w:rsidRDefault="00474E0B" w:rsidP="001C69EE">
                      <w:pPr>
                        <w:spacing w:line="0" w:lineRule="atLeast"/>
                        <w:rPr>
                          <w:rFonts w:ascii="UD Digi Kyokasho NK-R" w:eastAsia="UD Digi Kyokasho NK-R" w:hint="eastAsia"/>
                          <w:sz w:val="24"/>
                          <w:szCs w:val="28"/>
                        </w:rPr>
                      </w:pPr>
                      <w:r w:rsidRPr="00474E0B">
                        <w:rPr>
                          <w:rFonts w:ascii="UD Digi Kyokasho NK-R" w:eastAsia="UD Digi Kyokasho NK-R" w:hint="eastAsia"/>
                          <w:sz w:val="24"/>
                          <w:szCs w:val="28"/>
                        </w:rPr>
                        <w:t>6</w:t>
                      </w:r>
                      <w:r w:rsidR="001C69EE" w:rsidRPr="00474E0B">
                        <w:rPr>
                          <w:rFonts w:ascii="UD Digi Kyokasho NK-R" w:eastAsia="UD Digi Kyokasho NK-R" w:hint="eastAsia"/>
                          <w:sz w:val="24"/>
                          <w:szCs w:val="28"/>
                        </w:rPr>
                        <w:t>9</w:t>
                      </w:r>
                    </w:p>
                  </w:txbxContent>
                </v:textbox>
                <w10:wrap anchorx="page"/>
              </v:shape>
            </w:pict>
          </mc:Fallback>
        </mc:AlternateContent>
      </w:r>
      <w:r w:rsidR="00D8640E" w:rsidRPr="00474E0B">
        <w:rPr>
          <w:rFonts w:ascii="UD デジタル 教科書体 NK-R" w:eastAsia="UD デジタル 教科書体 NK-R" w:hAnsiTheme="minorEastAsia" w:hint="eastAsia"/>
          <w:noProof/>
          <w:szCs w:val="21"/>
        </w:rPr>
        <mc:AlternateContent>
          <mc:Choice Requires="wps">
            <w:drawing>
              <wp:anchor distT="0" distB="0" distL="114300" distR="114300" simplePos="0" relativeHeight="251659264" behindDoc="0" locked="0" layoutInCell="1" allowOverlap="1" wp14:anchorId="6A64C3EE" wp14:editId="61DE0AC4">
                <wp:simplePos x="0" y="0"/>
                <wp:positionH relativeFrom="column">
                  <wp:posOffset>1176020</wp:posOffset>
                </wp:positionH>
                <wp:positionV relativeFrom="paragraph">
                  <wp:posOffset>1565910</wp:posOffset>
                </wp:positionV>
                <wp:extent cx="3451860" cy="5715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3451860" cy="571500"/>
                        </a:xfrm>
                        <a:prstGeom prst="rect">
                          <a:avLst/>
                        </a:prstGeom>
                        <a:solidFill>
                          <a:schemeClr val="lt1"/>
                        </a:solidFill>
                        <a:ln w="6350">
                          <a:solidFill>
                            <a:prstClr val="black"/>
                          </a:solidFill>
                        </a:ln>
                      </wps:spPr>
                      <wps:txbx>
                        <w:txbxContent>
                          <w:p w14:paraId="506354B2" w14:textId="3A0641EA" w:rsidR="009668C3" w:rsidRPr="00D8640E" w:rsidRDefault="009668C3">
                            <w:pPr>
                              <w:rPr>
                                <w:rFonts w:ascii="ＭＳ ゴシック" w:eastAsia="ＭＳ ゴシック" w:hAnsi="ＭＳ ゴシック"/>
                                <w:sz w:val="44"/>
                                <w:szCs w:val="48"/>
                              </w:rPr>
                            </w:pPr>
                            <w:r w:rsidRPr="00D8640E">
                              <w:rPr>
                                <w:rFonts w:ascii="ＭＳ ゴシック" w:eastAsia="ＭＳ ゴシック" w:hAnsi="ＭＳ ゴシック" w:hint="eastAsia"/>
                                <w:sz w:val="44"/>
                                <w:szCs w:val="48"/>
                              </w:rPr>
                              <w:t xml:space="preserve">Ⅳ　</w:t>
                            </w:r>
                            <w:r>
                              <w:rPr>
                                <w:rFonts w:ascii="ＭＳ ゴシック" w:eastAsia="ＭＳ ゴシック" w:hAnsi="ＭＳ ゴシック" w:hint="eastAsia"/>
                                <w:sz w:val="44"/>
                                <w:szCs w:val="48"/>
                              </w:rPr>
                              <w:t xml:space="preserve">　</w:t>
                            </w:r>
                            <w:r w:rsidRPr="00D8640E">
                              <w:rPr>
                                <w:rFonts w:ascii="ＭＳ ゴシック" w:eastAsia="ＭＳ ゴシック" w:hAnsi="ＭＳ ゴシック" w:hint="eastAsia"/>
                                <w:spacing w:val="298"/>
                                <w:kern w:val="0"/>
                                <w:sz w:val="44"/>
                                <w:szCs w:val="48"/>
                                <w:fitText w:val="3552" w:id="-1953769984"/>
                              </w:rPr>
                              <w:t>参考資</w:t>
                            </w:r>
                            <w:r w:rsidRPr="00D8640E">
                              <w:rPr>
                                <w:rFonts w:ascii="ＭＳ ゴシック" w:eastAsia="ＭＳ ゴシック" w:hAnsi="ＭＳ ゴシック" w:hint="eastAsia"/>
                                <w:spacing w:val="2"/>
                                <w:kern w:val="0"/>
                                <w:sz w:val="44"/>
                                <w:szCs w:val="48"/>
                                <w:fitText w:val="3552" w:id="-1953769984"/>
                              </w:rPr>
                              <w:t>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64C3EE" id="テキスト ボックス 1" o:spid="_x0000_s1028" type="#_x0000_t202" style="position:absolute;left:0;text-align:left;margin-left:92.6pt;margin-top:123.3pt;width:271.8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" fillcolor="white [3201]" strokeweight=".5pt">
                <v:textbox>
                  <w:txbxContent>
                    <w:p w14:paraId="506354B2" w14:textId="3A0641EA" w:rsidR="009668C3" w:rsidRPr="00D8640E" w:rsidRDefault="009668C3">
                      <w:pPr>
                        <w:rPr>
                          <w:rFonts w:ascii="ＭＳ ゴシック" w:eastAsia="ＭＳ ゴシック" w:hAnsi="ＭＳ ゴシック"/>
                          <w:sz w:val="44"/>
                          <w:szCs w:val="48"/>
                        </w:rPr>
                      </w:pPr>
                      <w:r w:rsidRPr="00D8640E">
                        <w:rPr>
                          <w:rFonts w:ascii="ＭＳ ゴシック" w:eastAsia="ＭＳ ゴシック" w:hAnsi="ＭＳ ゴシック" w:hint="eastAsia"/>
                          <w:sz w:val="44"/>
                          <w:szCs w:val="48"/>
                        </w:rPr>
                        <w:t xml:space="preserve">Ⅳ　</w:t>
                      </w:r>
                      <w:r>
                        <w:rPr>
                          <w:rFonts w:ascii="ＭＳ ゴシック" w:eastAsia="ＭＳ ゴシック" w:hAnsi="ＭＳ ゴシック" w:hint="eastAsia"/>
                          <w:sz w:val="44"/>
                          <w:szCs w:val="48"/>
                        </w:rPr>
                        <w:t xml:space="preserve">　</w:t>
                      </w:r>
                      <w:r w:rsidRPr="00D8640E">
                        <w:rPr>
                          <w:rFonts w:ascii="ＭＳ ゴシック" w:eastAsia="ＭＳ ゴシック" w:hAnsi="ＭＳ ゴシック" w:hint="eastAsia"/>
                          <w:spacing w:val="298"/>
                          <w:kern w:val="0"/>
                          <w:sz w:val="44"/>
                          <w:szCs w:val="48"/>
                          <w:fitText w:val="3552" w:id="-1953769984"/>
                        </w:rPr>
                        <w:t>参考資</w:t>
                      </w:r>
                      <w:r w:rsidRPr="00D8640E">
                        <w:rPr>
                          <w:rFonts w:ascii="ＭＳ ゴシック" w:eastAsia="ＭＳ ゴシック" w:hAnsi="ＭＳ ゴシック" w:hint="eastAsia"/>
                          <w:spacing w:val="2"/>
                          <w:kern w:val="0"/>
                          <w:sz w:val="44"/>
                          <w:szCs w:val="48"/>
                          <w:fitText w:val="3552" w:id="-1953769984"/>
                        </w:rPr>
                        <w:t>料</w:t>
                      </w:r>
                    </w:p>
                  </w:txbxContent>
                </v:textbox>
              </v:shape>
            </w:pict>
          </mc:Fallback>
        </mc:AlternateContent>
      </w:r>
    </w:p>
    <w:sectPr w:rsidR="00D8640E" w:rsidRPr="00474E0B" w:rsidSect="008A5472">
      <w:pgSz w:w="11906" w:h="16838" w:code="9"/>
      <w:pgMar w:top="1134" w:right="851" w:bottom="1418" w:left="1304" w:header="851" w:footer="992" w:gutter="0"/>
      <w:pgNumType w:start="19"/>
      <w:cols w:space="425"/>
      <w:docGrid w:type="linesAndChars" w:linePitch="360"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7B91" w14:textId="77777777" w:rsidR="001A590A" w:rsidRDefault="001A590A" w:rsidP="00055D12">
      <w:r>
        <w:separator/>
      </w:r>
    </w:p>
  </w:endnote>
  <w:endnote w:type="continuationSeparator" w:id="0">
    <w:p w14:paraId="4806F6AA" w14:textId="77777777" w:rsidR="001A590A" w:rsidRDefault="001A590A" w:rsidP="0005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EAB7" w14:textId="77777777" w:rsidR="001A590A" w:rsidRDefault="001A590A" w:rsidP="00055D12">
      <w:r>
        <w:separator/>
      </w:r>
    </w:p>
  </w:footnote>
  <w:footnote w:type="continuationSeparator" w:id="0">
    <w:p w14:paraId="7257A6D6" w14:textId="77777777" w:rsidR="001A590A" w:rsidRDefault="001A590A" w:rsidP="0005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EC"/>
    <w:rsid w:val="00055D12"/>
    <w:rsid w:val="000928F1"/>
    <w:rsid w:val="0009765C"/>
    <w:rsid w:val="00105D3F"/>
    <w:rsid w:val="00113775"/>
    <w:rsid w:val="0011680D"/>
    <w:rsid w:val="0013338F"/>
    <w:rsid w:val="00156E79"/>
    <w:rsid w:val="00185E59"/>
    <w:rsid w:val="00192F53"/>
    <w:rsid w:val="001A590A"/>
    <w:rsid w:val="001C1887"/>
    <w:rsid w:val="001C69EE"/>
    <w:rsid w:val="001D504C"/>
    <w:rsid w:val="001E41E8"/>
    <w:rsid w:val="00201EAB"/>
    <w:rsid w:val="00204267"/>
    <w:rsid w:val="002204D0"/>
    <w:rsid w:val="00226392"/>
    <w:rsid w:val="00232220"/>
    <w:rsid w:val="00233DE5"/>
    <w:rsid w:val="00237578"/>
    <w:rsid w:val="0025647C"/>
    <w:rsid w:val="00273AE0"/>
    <w:rsid w:val="0029038B"/>
    <w:rsid w:val="00292D65"/>
    <w:rsid w:val="002B0506"/>
    <w:rsid w:val="002D020C"/>
    <w:rsid w:val="002F6511"/>
    <w:rsid w:val="00302200"/>
    <w:rsid w:val="00331968"/>
    <w:rsid w:val="0036568C"/>
    <w:rsid w:val="00386F60"/>
    <w:rsid w:val="003870A9"/>
    <w:rsid w:val="003A2AB3"/>
    <w:rsid w:val="003D6AB0"/>
    <w:rsid w:val="003E0240"/>
    <w:rsid w:val="003E1F21"/>
    <w:rsid w:val="004278BC"/>
    <w:rsid w:val="00436D4D"/>
    <w:rsid w:val="00443E41"/>
    <w:rsid w:val="00447DEC"/>
    <w:rsid w:val="00474E0B"/>
    <w:rsid w:val="00477CDC"/>
    <w:rsid w:val="00491D25"/>
    <w:rsid w:val="004C58B9"/>
    <w:rsid w:val="0050272E"/>
    <w:rsid w:val="00514D40"/>
    <w:rsid w:val="0055107A"/>
    <w:rsid w:val="00552E09"/>
    <w:rsid w:val="00562444"/>
    <w:rsid w:val="00571B03"/>
    <w:rsid w:val="00592814"/>
    <w:rsid w:val="005C145C"/>
    <w:rsid w:val="005C1908"/>
    <w:rsid w:val="005C50E3"/>
    <w:rsid w:val="005E1D48"/>
    <w:rsid w:val="005E4931"/>
    <w:rsid w:val="005F25A3"/>
    <w:rsid w:val="0062562A"/>
    <w:rsid w:val="00626D42"/>
    <w:rsid w:val="00640D48"/>
    <w:rsid w:val="00655133"/>
    <w:rsid w:val="006638C8"/>
    <w:rsid w:val="00664544"/>
    <w:rsid w:val="006707AB"/>
    <w:rsid w:val="006778CB"/>
    <w:rsid w:val="00692C9C"/>
    <w:rsid w:val="006A0DC3"/>
    <w:rsid w:val="006C3B82"/>
    <w:rsid w:val="006C46E0"/>
    <w:rsid w:val="006F2584"/>
    <w:rsid w:val="007142D6"/>
    <w:rsid w:val="00717FC2"/>
    <w:rsid w:val="00733B7E"/>
    <w:rsid w:val="00734A3B"/>
    <w:rsid w:val="00743474"/>
    <w:rsid w:val="00782E92"/>
    <w:rsid w:val="00795261"/>
    <w:rsid w:val="007D5B8E"/>
    <w:rsid w:val="007E7B09"/>
    <w:rsid w:val="007F57DA"/>
    <w:rsid w:val="008369CB"/>
    <w:rsid w:val="008447C7"/>
    <w:rsid w:val="008472C0"/>
    <w:rsid w:val="00850532"/>
    <w:rsid w:val="0086116E"/>
    <w:rsid w:val="00863247"/>
    <w:rsid w:val="008706B8"/>
    <w:rsid w:val="008859A9"/>
    <w:rsid w:val="008935D2"/>
    <w:rsid w:val="00897715"/>
    <w:rsid w:val="008A5472"/>
    <w:rsid w:val="008B0395"/>
    <w:rsid w:val="009668C3"/>
    <w:rsid w:val="009B57B8"/>
    <w:rsid w:val="009D39FC"/>
    <w:rsid w:val="009D65F5"/>
    <w:rsid w:val="00A01AAC"/>
    <w:rsid w:val="00A17987"/>
    <w:rsid w:val="00A40C3B"/>
    <w:rsid w:val="00A51290"/>
    <w:rsid w:val="00A52803"/>
    <w:rsid w:val="00A53BA5"/>
    <w:rsid w:val="00A72D6C"/>
    <w:rsid w:val="00A91134"/>
    <w:rsid w:val="00A91BBA"/>
    <w:rsid w:val="00A950A4"/>
    <w:rsid w:val="00A954DE"/>
    <w:rsid w:val="00AA1C7D"/>
    <w:rsid w:val="00AB18BD"/>
    <w:rsid w:val="00AD1A2E"/>
    <w:rsid w:val="00AF1920"/>
    <w:rsid w:val="00B143F7"/>
    <w:rsid w:val="00B4570B"/>
    <w:rsid w:val="00B50D01"/>
    <w:rsid w:val="00B91985"/>
    <w:rsid w:val="00BA02D9"/>
    <w:rsid w:val="00C30087"/>
    <w:rsid w:val="00C46AE1"/>
    <w:rsid w:val="00C634D8"/>
    <w:rsid w:val="00CF7609"/>
    <w:rsid w:val="00D22033"/>
    <w:rsid w:val="00D23357"/>
    <w:rsid w:val="00D23FA3"/>
    <w:rsid w:val="00D334A6"/>
    <w:rsid w:val="00D5785B"/>
    <w:rsid w:val="00D64B88"/>
    <w:rsid w:val="00D8640E"/>
    <w:rsid w:val="00D91000"/>
    <w:rsid w:val="00DF6D3F"/>
    <w:rsid w:val="00E23738"/>
    <w:rsid w:val="00E244A8"/>
    <w:rsid w:val="00E557E1"/>
    <w:rsid w:val="00E56FA8"/>
    <w:rsid w:val="00E577E9"/>
    <w:rsid w:val="00E609DF"/>
    <w:rsid w:val="00E66976"/>
    <w:rsid w:val="00E76AFF"/>
    <w:rsid w:val="00E86625"/>
    <w:rsid w:val="00EB4C1A"/>
    <w:rsid w:val="00ED21B3"/>
    <w:rsid w:val="00EF47F6"/>
    <w:rsid w:val="00F0297C"/>
    <w:rsid w:val="00F47995"/>
    <w:rsid w:val="00F577F8"/>
    <w:rsid w:val="00F72E71"/>
    <w:rsid w:val="00F9263D"/>
    <w:rsid w:val="00FC2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AE449"/>
  <w15:chartTrackingRefBased/>
  <w15:docId w15:val="{C64A586E-59EF-4F55-B5DE-F4CF40F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3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4544"/>
    <w:pPr>
      <w:jc w:val="center"/>
    </w:pPr>
    <w:rPr>
      <w:sz w:val="24"/>
      <w:szCs w:val="24"/>
    </w:rPr>
  </w:style>
  <w:style w:type="character" w:customStyle="1" w:styleId="a5">
    <w:name w:val="記 (文字)"/>
    <w:basedOn w:val="a0"/>
    <w:link w:val="a4"/>
    <w:uiPriority w:val="99"/>
    <w:rsid w:val="00664544"/>
    <w:rPr>
      <w:sz w:val="24"/>
      <w:szCs w:val="24"/>
    </w:rPr>
  </w:style>
  <w:style w:type="paragraph" w:styleId="a6">
    <w:name w:val="Closing"/>
    <w:basedOn w:val="a"/>
    <w:link w:val="a7"/>
    <w:uiPriority w:val="99"/>
    <w:unhideWhenUsed/>
    <w:rsid w:val="00664544"/>
    <w:pPr>
      <w:jc w:val="right"/>
    </w:pPr>
    <w:rPr>
      <w:sz w:val="24"/>
      <w:szCs w:val="24"/>
    </w:rPr>
  </w:style>
  <w:style w:type="character" w:customStyle="1" w:styleId="a7">
    <w:name w:val="結語 (文字)"/>
    <w:basedOn w:val="a0"/>
    <w:link w:val="a6"/>
    <w:uiPriority w:val="99"/>
    <w:rsid w:val="00664544"/>
    <w:rPr>
      <w:sz w:val="24"/>
      <w:szCs w:val="24"/>
    </w:rPr>
  </w:style>
  <w:style w:type="paragraph" w:styleId="a8">
    <w:name w:val="header"/>
    <w:basedOn w:val="a"/>
    <w:link w:val="a9"/>
    <w:uiPriority w:val="99"/>
    <w:unhideWhenUsed/>
    <w:rsid w:val="00055D12"/>
    <w:pPr>
      <w:tabs>
        <w:tab w:val="center" w:pos="4252"/>
        <w:tab w:val="right" w:pos="8504"/>
      </w:tabs>
      <w:snapToGrid w:val="0"/>
    </w:pPr>
  </w:style>
  <w:style w:type="character" w:customStyle="1" w:styleId="a9">
    <w:name w:val="ヘッダー (文字)"/>
    <w:basedOn w:val="a0"/>
    <w:link w:val="a8"/>
    <w:uiPriority w:val="99"/>
    <w:rsid w:val="00055D12"/>
  </w:style>
  <w:style w:type="paragraph" w:styleId="aa">
    <w:name w:val="footer"/>
    <w:basedOn w:val="a"/>
    <w:link w:val="ab"/>
    <w:uiPriority w:val="99"/>
    <w:unhideWhenUsed/>
    <w:rsid w:val="00055D12"/>
    <w:pPr>
      <w:tabs>
        <w:tab w:val="center" w:pos="4252"/>
        <w:tab w:val="right" w:pos="8504"/>
      </w:tabs>
      <w:snapToGrid w:val="0"/>
    </w:pPr>
  </w:style>
  <w:style w:type="character" w:customStyle="1" w:styleId="ab">
    <w:name w:val="フッター (文字)"/>
    <w:basedOn w:val="a0"/>
    <w:link w:val="aa"/>
    <w:uiPriority w:val="99"/>
    <w:rsid w:val="00055D12"/>
  </w:style>
  <w:style w:type="paragraph" w:styleId="ac">
    <w:name w:val="Balloon Text"/>
    <w:basedOn w:val="a"/>
    <w:link w:val="ad"/>
    <w:uiPriority w:val="99"/>
    <w:semiHidden/>
    <w:unhideWhenUsed/>
    <w:rsid w:val="001C18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18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58B2-EAB3-4892-85AB-16AFD459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修也</dc:creator>
  <cp:keywords/>
  <dc:description/>
  <cp:lastModifiedBy>坂本 結香</cp:lastModifiedBy>
  <cp:revision>3</cp:revision>
  <cp:lastPrinted>2026-03-24T04:08:00Z</cp:lastPrinted>
  <dcterms:created xsi:type="dcterms:W3CDTF">2026-03-25T08:31:00Z</dcterms:created>
  <dcterms:modified xsi:type="dcterms:W3CDTF">2026-03-25T10:00:00Z</dcterms:modified>
</cp:coreProperties>
</file>